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33" w:rsidRPr="00B076FB" w:rsidRDefault="00BF697C" w:rsidP="00C24533">
      <w:pPr>
        <w:pStyle w:val="Akapitzlist"/>
        <w:spacing w:line="276" w:lineRule="auto"/>
        <w:jc w:val="center"/>
        <w:rPr>
          <w:rFonts w:ascii="Verdana" w:hAnsi="Verdana"/>
          <w:b/>
          <w:sz w:val="20"/>
        </w:rPr>
      </w:pPr>
      <w:r w:rsidRPr="00B076FB">
        <w:rPr>
          <w:rFonts w:ascii="Verdana" w:hAnsi="Verdana"/>
          <w:b/>
          <w:sz w:val="20"/>
        </w:rPr>
        <w:t xml:space="preserve">Zarządzenie Nr </w:t>
      </w:r>
      <w:r w:rsidR="00CB54E8">
        <w:rPr>
          <w:rFonts w:ascii="Verdana" w:hAnsi="Verdana"/>
          <w:b/>
          <w:sz w:val="20"/>
        </w:rPr>
        <w:t>31</w:t>
      </w:r>
      <w:r w:rsidR="00C24533" w:rsidRPr="00B076FB">
        <w:rPr>
          <w:rFonts w:ascii="Verdana" w:hAnsi="Verdana"/>
          <w:b/>
          <w:sz w:val="20"/>
        </w:rPr>
        <w:t>/202</w:t>
      </w:r>
      <w:r w:rsidR="00CB54E8">
        <w:rPr>
          <w:rFonts w:ascii="Verdana" w:hAnsi="Verdana"/>
          <w:b/>
          <w:sz w:val="20"/>
        </w:rPr>
        <w:t>5</w:t>
      </w:r>
      <w:r w:rsidR="00C24533" w:rsidRPr="00B076FB">
        <w:rPr>
          <w:rFonts w:ascii="Verdana" w:hAnsi="Verdana"/>
          <w:b/>
          <w:sz w:val="20"/>
        </w:rPr>
        <w:t xml:space="preserve"> </w:t>
      </w:r>
    </w:p>
    <w:p w:rsidR="00C24533" w:rsidRPr="00B076FB" w:rsidRDefault="00C24533" w:rsidP="00C24533">
      <w:pPr>
        <w:pStyle w:val="Akapitzlist"/>
        <w:spacing w:line="276" w:lineRule="auto"/>
        <w:jc w:val="center"/>
        <w:rPr>
          <w:rFonts w:ascii="Verdana" w:hAnsi="Verdana"/>
          <w:b/>
          <w:sz w:val="20"/>
        </w:rPr>
      </w:pPr>
      <w:r w:rsidRPr="00B076FB">
        <w:rPr>
          <w:rFonts w:ascii="Verdana" w:hAnsi="Verdana"/>
          <w:b/>
          <w:sz w:val="20"/>
        </w:rPr>
        <w:t>Dyrektora Powiatowego Centrum Pomocy Rodzinie</w:t>
      </w:r>
    </w:p>
    <w:p w:rsidR="00B2389C" w:rsidRPr="00B076FB" w:rsidRDefault="00F96653" w:rsidP="00C24533">
      <w:pPr>
        <w:pStyle w:val="Akapitzlist"/>
        <w:spacing w:line="276" w:lineRule="auto"/>
        <w:jc w:val="center"/>
        <w:rPr>
          <w:rFonts w:ascii="Verdana" w:hAnsi="Verdana"/>
          <w:b/>
          <w:sz w:val="18"/>
        </w:rPr>
      </w:pPr>
      <w:r>
        <w:rPr>
          <w:rFonts w:ascii="Verdana" w:hAnsi="Verdana"/>
          <w:b/>
          <w:sz w:val="20"/>
        </w:rPr>
        <w:t xml:space="preserve"> w Wieliczce z dnia </w:t>
      </w:r>
      <w:r w:rsidR="00CB54E8">
        <w:rPr>
          <w:rFonts w:ascii="Verdana" w:hAnsi="Verdana"/>
          <w:b/>
          <w:sz w:val="20"/>
        </w:rPr>
        <w:t>27</w:t>
      </w:r>
      <w:r w:rsidR="00C24533" w:rsidRPr="00B076FB">
        <w:rPr>
          <w:rFonts w:ascii="Verdana" w:hAnsi="Verdana"/>
          <w:b/>
          <w:sz w:val="20"/>
        </w:rPr>
        <w:t>.</w:t>
      </w:r>
      <w:r w:rsidR="00D01BE1">
        <w:rPr>
          <w:rFonts w:ascii="Verdana" w:hAnsi="Verdana"/>
          <w:b/>
          <w:sz w:val="20"/>
        </w:rPr>
        <w:t>05.</w:t>
      </w:r>
      <w:r w:rsidR="00C24533" w:rsidRPr="00B076FB">
        <w:rPr>
          <w:rFonts w:ascii="Verdana" w:hAnsi="Verdana"/>
          <w:b/>
          <w:sz w:val="20"/>
        </w:rPr>
        <w:t>202</w:t>
      </w:r>
      <w:r w:rsidR="00D01BE1">
        <w:rPr>
          <w:rFonts w:ascii="Verdana" w:hAnsi="Verdana"/>
          <w:b/>
          <w:sz w:val="20"/>
        </w:rPr>
        <w:t>5</w:t>
      </w:r>
      <w:r w:rsidR="00C24533" w:rsidRPr="00B076FB">
        <w:rPr>
          <w:rFonts w:ascii="Verdana" w:hAnsi="Verdana"/>
          <w:b/>
          <w:sz w:val="20"/>
        </w:rPr>
        <w:t xml:space="preserve"> roku</w:t>
      </w:r>
    </w:p>
    <w:p w:rsidR="00B2389C" w:rsidRPr="00C24533" w:rsidRDefault="00B2389C" w:rsidP="00C24533">
      <w:pPr>
        <w:pStyle w:val="Tekstpodstawowy"/>
        <w:spacing w:line="276" w:lineRule="auto"/>
        <w:ind w:left="0" w:firstLine="0"/>
        <w:rPr>
          <w:rFonts w:ascii="Verdana" w:hAnsi="Verdana"/>
          <w:b/>
          <w:sz w:val="22"/>
        </w:rPr>
      </w:pPr>
    </w:p>
    <w:p w:rsidR="00C24533" w:rsidRDefault="00C24533" w:rsidP="00C24533">
      <w:pPr>
        <w:spacing w:line="276" w:lineRule="auto"/>
        <w:ind w:right="574"/>
        <w:jc w:val="both"/>
        <w:rPr>
          <w:rFonts w:ascii="Verdana" w:hAnsi="Verdana"/>
          <w:b/>
          <w:sz w:val="16"/>
          <w:szCs w:val="20"/>
        </w:rPr>
      </w:pPr>
    </w:p>
    <w:p w:rsidR="00B2389C" w:rsidRPr="00B076FB" w:rsidRDefault="00BF697C" w:rsidP="00C24533">
      <w:pPr>
        <w:spacing w:line="276" w:lineRule="auto"/>
        <w:ind w:right="4"/>
        <w:jc w:val="both"/>
        <w:rPr>
          <w:rFonts w:ascii="Verdana" w:hAnsi="Verdana"/>
          <w:b/>
          <w:sz w:val="20"/>
        </w:rPr>
      </w:pPr>
      <w:r w:rsidRPr="00B076FB">
        <w:rPr>
          <w:rFonts w:ascii="Verdana" w:hAnsi="Verdana"/>
          <w:b/>
          <w:sz w:val="20"/>
        </w:rPr>
        <w:t>w sprawie ogłoszenia naboru na wolne stanowisko urzędnicze</w:t>
      </w:r>
      <w:r w:rsidR="007A1782" w:rsidRPr="00B076FB">
        <w:rPr>
          <w:rFonts w:ascii="Verdana" w:hAnsi="Verdana"/>
          <w:b/>
          <w:sz w:val="20"/>
        </w:rPr>
        <w:t xml:space="preserve"> </w:t>
      </w:r>
      <w:r w:rsidR="005F37EA">
        <w:rPr>
          <w:rFonts w:ascii="Verdana" w:hAnsi="Verdana"/>
          <w:b/>
          <w:sz w:val="20"/>
        </w:rPr>
        <w:t>–</w:t>
      </w:r>
      <w:r w:rsidR="00FF3609">
        <w:rPr>
          <w:rFonts w:ascii="Verdana" w:hAnsi="Verdana"/>
          <w:b/>
          <w:sz w:val="20"/>
        </w:rPr>
        <w:t xml:space="preserve"> </w:t>
      </w:r>
      <w:r w:rsidR="005F37EA">
        <w:rPr>
          <w:rFonts w:ascii="Verdana" w:hAnsi="Verdana"/>
          <w:b/>
          <w:sz w:val="20"/>
        </w:rPr>
        <w:t>Specjalisty</w:t>
      </w:r>
      <w:r w:rsidR="00FF3609">
        <w:rPr>
          <w:rFonts w:ascii="Verdana" w:hAnsi="Verdana"/>
          <w:b/>
          <w:sz w:val="20"/>
        </w:rPr>
        <w:br/>
      </w:r>
      <w:r w:rsidR="005F37EA">
        <w:rPr>
          <w:rFonts w:ascii="Verdana" w:hAnsi="Verdana"/>
          <w:b/>
          <w:sz w:val="20"/>
        </w:rPr>
        <w:t xml:space="preserve">do spraw </w:t>
      </w:r>
      <w:r w:rsidR="00F60912">
        <w:rPr>
          <w:rFonts w:ascii="Verdana" w:hAnsi="Verdana"/>
          <w:b/>
          <w:sz w:val="20"/>
        </w:rPr>
        <w:t>zamówień publicznych</w:t>
      </w:r>
      <w:r w:rsidR="005F37EA">
        <w:rPr>
          <w:rFonts w:ascii="Verdana" w:hAnsi="Verdana"/>
          <w:b/>
          <w:sz w:val="20"/>
        </w:rPr>
        <w:t xml:space="preserve"> </w:t>
      </w:r>
    </w:p>
    <w:p w:rsidR="00B2389C" w:rsidRPr="00C24533" w:rsidRDefault="00B2389C" w:rsidP="007A1782">
      <w:pPr>
        <w:pStyle w:val="Tekstpodstawowy"/>
        <w:ind w:left="0" w:firstLine="0"/>
        <w:jc w:val="both"/>
        <w:rPr>
          <w:rFonts w:ascii="Verdana" w:hAnsi="Verdana"/>
          <w:b/>
          <w:sz w:val="22"/>
        </w:rPr>
      </w:pPr>
    </w:p>
    <w:p w:rsidR="00D01BE1" w:rsidRPr="00D01BE1" w:rsidRDefault="00D01BE1" w:rsidP="00D01BE1">
      <w:pPr>
        <w:pStyle w:val="Tekstpodstawowy"/>
        <w:spacing w:before="187" w:line="360" w:lineRule="auto"/>
        <w:ind w:left="116" w:firstLine="707"/>
        <w:jc w:val="both"/>
        <w:rPr>
          <w:rFonts w:ascii="Verdana" w:hAnsi="Verdana"/>
        </w:rPr>
      </w:pPr>
      <w:r w:rsidRPr="00D01BE1">
        <w:rPr>
          <w:rFonts w:ascii="Verdana" w:hAnsi="Verdana"/>
        </w:rPr>
        <w:t>Na podstawie art. 11 i art. 13 ustawy z dnia 21 listopada 2008 r. o pracownikach samorządowych (t.j. Dz. U. z 2024 r. poz. 1135), Regulaminu naboru na wolne stanowiska urzędnicze, w tym na kierownicze stanowiska urzędnicze w Powiatowym Centrum Pomocy Rodzinie w Wieliczce oraz § 5 pkt 4 Regulaminu Organizacyjnego Powiatowego Centrum Pomocy Rodzinie w Wieliczce stanowiącego załącznik do Uchwały nr 50/242/2025 Zarządu Powiatu Wielickiego z dnia 25 kwietnia 2025 roku,</w:t>
      </w:r>
    </w:p>
    <w:p w:rsidR="00800215" w:rsidRPr="00D01BE1" w:rsidRDefault="00D01BE1" w:rsidP="00D01BE1">
      <w:pPr>
        <w:pStyle w:val="Tekstpodstawowy"/>
        <w:spacing w:before="187" w:line="360" w:lineRule="auto"/>
        <w:ind w:left="116" w:firstLine="707"/>
        <w:jc w:val="center"/>
        <w:rPr>
          <w:rFonts w:ascii="Verdana" w:hAnsi="Verdana"/>
          <w:b/>
        </w:rPr>
      </w:pPr>
      <w:r w:rsidRPr="00D01BE1">
        <w:rPr>
          <w:rFonts w:ascii="Verdana" w:hAnsi="Verdana"/>
          <w:b/>
        </w:rPr>
        <w:t>zarządzam, co następuje:</w:t>
      </w:r>
    </w:p>
    <w:p w:rsidR="007A1782" w:rsidRPr="00B076FB" w:rsidRDefault="00BF697C" w:rsidP="007A1782">
      <w:pPr>
        <w:pStyle w:val="Tekstpodstawowy"/>
        <w:spacing w:line="362" w:lineRule="auto"/>
        <w:jc w:val="center"/>
        <w:rPr>
          <w:rFonts w:ascii="Verdana" w:hAnsi="Verdana"/>
          <w:i/>
        </w:rPr>
      </w:pPr>
      <w:r w:rsidRPr="00B076FB">
        <w:rPr>
          <w:rFonts w:ascii="Verdana" w:hAnsi="Verdana"/>
          <w:b/>
        </w:rPr>
        <w:t>§ 1</w:t>
      </w:r>
    </w:p>
    <w:p w:rsidR="007A1782" w:rsidRPr="00B076FB" w:rsidRDefault="00BF697C" w:rsidP="00B076FB">
      <w:pPr>
        <w:pStyle w:val="Tekstpodstawowy"/>
        <w:numPr>
          <w:ilvl w:val="0"/>
          <w:numId w:val="8"/>
        </w:numPr>
        <w:spacing w:line="362" w:lineRule="auto"/>
        <w:ind w:left="426"/>
        <w:jc w:val="both"/>
        <w:rPr>
          <w:rFonts w:ascii="Verdana" w:hAnsi="Verdana"/>
        </w:rPr>
      </w:pPr>
      <w:r w:rsidRPr="00B076FB">
        <w:rPr>
          <w:rFonts w:ascii="Verdana" w:hAnsi="Verdana"/>
        </w:rPr>
        <w:t xml:space="preserve">Ogłaszam nabór na wolne stanowisko urzędnicze </w:t>
      </w:r>
      <w:r w:rsidR="005F37EA">
        <w:rPr>
          <w:rFonts w:ascii="Verdana" w:hAnsi="Verdana"/>
        </w:rPr>
        <w:t xml:space="preserve">Specjalisty ds. </w:t>
      </w:r>
      <w:r w:rsidR="00F60912">
        <w:rPr>
          <w:rFonts w:ascii="Verdana" w:hAnsi="Verdana"/>
        </w:rPr>
        <w:t xml:space="preserve">zamówień publicznych </w:t>
      </w:r>
      <w:r w:rsidRPr="00B076FB">
        <w:rPr>
          <w:rFonts w:ascii="Verdana" w:hAnsi="Verdana"/>
        </w:rPr>
        <w:t xml:space="preserve">w </w:t>
      </w:r>
      <w:r w:rsidR="007A1782" w:rsidRPr="00B076FB">
        <w:rPr>
          <w:rFonts w:ascii="Verdana" w:hAnsi="Verdana"/>
        </w:rPr>
        <w:t>Powiatowym Centrum Pomocy Rodzinie</w:t>
      </w:r>
      <w:r w:rsidR="00FF3609">
        <w:rPr>
          <w:rFonts w:ascii="Verdana" w:hAnsi="Verdana"/>
        </w:rPr>
        <w:t xml:space="preserve"> </w:t>
      </w:r>
      <w:r w:rsidR="007A1782" w:rsidRPr="00B076FB">
        <w:rPr>
          <w:rFonts w:ascii="Verdana" w:hAnsi="Verdana"/>
        </w:rPr>
        <w:t>w Wieliczce przy ulicy Niepołomskiej 26G.</w:t>
      </w:r>
    </w:p>
    <w:p w:rsidR="007A1782" w:rsidRPr="00B076FB" w:rsidRDefault="00BF697C" w:rsidP="00B076FB">
      <w:pPr>
        <w:pStyle w:val="Tekstpodstawowy"/>
        <w:numPr>
          <w:ilvl w:val="0"/>
          <w:numId w:val="8"/>
        </w:numPr>
        <w:spacing w:line="362" w:lineRule="auto"/>
        <w:ind w:left="426"/>
        <w:jc w:val="both"/>
        <w:rPr>
          <w:rFonts w:ascii="Verdana" w:hAnsi="Verdana"/>
        </w:rPr>
      </w:pPr>
      <w:r w:rsidRPr="00B076FB">
        <w:rPr>
          <w:rFonts w:ascii="Verdana" w:hAnsi="Verdana"/>
        </w:rPr>
        <w:t>Ogłoszenie o naborze stanowi załącznik do niniejszego zarządzenia.</w:t>
      </w:r>
    </w:p>
    <w:p w:rsidR="007A1782" w:rsidRPr="00B076FB" w:rsidRDefault="007A1782" w:rsidP="007A1782">
      <w:pPr>
        <w:pStyle w:val="Tekstpodstawowy"/>
        <w:ind w:left="0" w:firstLine="0"/>
        <w:jc w:val="both"/>
        <w:rPr>
          <w:rFonts w:ascii="Verdana" w:hAnsi="Verdana"/>
          <w:b/>
        </w:rPr>
      </w:pPr>
    </w:p>
    <w:p w:rsidR="00B2389C" w:rsidRPr="00B076FB" w:rsidRDefault="007A1782" w:rsidP="007A1782">
      <w:pPr>
        <w:pStyle w:val="Tekstpodstawowy"/>
        <w:ind w:left="0" w:firstLine="0"/>
        <w:jc w:val="center"/>
        <w:rPr>
          <w:rFonts w:ascii="Verdana" w:hAnsi="Verdana"/>
          <w:sz w:val="22"/>
        </w:rPr>
      </w:pPr>
      <w:r w:rsidRPr="00B076FB">
        <w:rPr>
          <w:rFonts w:ascii="Verdana" w:hAnsi="Verdana"/>
          <w:b/>
        </w:rPr>
        <w:t>§ 2</w:t>
      </w:r>
    </w:p>
    <w:p w:rsidR="007A1782" w:rsidRPr="00B076FB" w:rsidRDefault="007A1782" w:rsidP="007A1782">
      <w:pPr>
        <w:pStyle w:val="Tekstpodstawowy"/>
        <w:spacing w:before="1" w:line="362" w:lineRule="auto"/>
        <w:ind w:left="115" w:firstLine="0"/>
        <w:jc w:val="both"/>
        <w:rPr>
          <w:rFonts w:ascii="Verdana" w:hAnsi="Verdana"/>
          <w:sz w:val="18"/>
        </w:rPr>
      </w:pPr>
    </w:p>
    <w:p w:rsidR="00B2389C" w:rsidRPr="00B076FB" w:rsidRDefault="00BF697C" w:rsidP="007A1782">
      <w:pPr>
        <w:pStyle w:val="Tekstpodstawowy"/>
        <w:spacing w:before="1" w:line="362" w:lineRule="auto"/>
        <w:ind w:left="115" w:firstLine="0"/>
        <w:jc w:val="both"/>
        <w:rPr>
          <w:rFonts w:ascii="Verdana" w:hAnsi="Verdana"/>
        </w:rPr>
      </w:pPr>
      <w:r w:rsidRPr="00B076FB">
        <w:rPr>
          <w:rFonts w:ascii="Verdana" w:hAnsi="Verdana"/>
        </w:rPr>
        <w:t xml:space="preserve">Ogłoszenie o naborze, o którym mowa w § 1 umieszcza się w Biuletynie Informacji Publicznej </w:t>
      </w:r>
      <w:r w:rsidR="007A1782" w:rsidRPr="00B076FB">
        <w:rPr>
          <w:rFonts w:ascii="Verdana" w:hAnsi="Verdana"/>
        </w:rPr>
        <w:t>Powiatowego Centrum Pomocy Rodzinie w Wieliczce</w:t>
      </w:r>
      <w:r w:rsidR="007B7DEB">
        <w:rPr>
          <w:rFonts w:ascii="Verdana" w:hAnsi="Verdana"/>
        </w:rPr>
        <w:t xml:space="preserve">, stronie internetowej </w:t>
      </w:r>
      <w:r w:rsidR="007B7DEB" w:rsidRPr="009C6AB8">
        <w:rPr>
          <w:rFonts w:ascii="Verdana" w:hAnsi="Verdana"/>
        </w:rPr>
        <w:t xml:space="preserve"> </w:t>
      </w:r>
      <w:r w:rsidR="007B7DEB" w:rsidRPr="007B7DEB">
        <w:rPr>
          <w:rFonts w:ascii="Verdana" w:hAnsi="Verdana"/>
        </w:rPr>
        <w:t>www.pcpr-wieliczka.pl</w:t>
      </w:r>
      <w:r w:rsidRPr="00B076FB">
        <w:rPr>
          <w:rFonts w:ascii="Verdana" w:hAnsi="Verdana"/>
        </w:rPr>
        <w:t xml:space="preserve"> oraz na tablicy informacyjnej </w:t>
      </w:r>
      <w:r w:rsidR="007A1782" w:rsidRPr="00B076FB">
        <w:rPr>
          <w:rFonts w:ascii="Verdana" w:hAnsi="Verdana"/>
        </w:rPr>
        <w:t>Centrum.</w:t>
      </w:r>
    </w:p>
    <w:p w:rsidR="007A1782" w:rsidRPr="00B076FB" w:rsidRDefault="007A1782" w:rsidP="007A1782">
      <w:pPr>
        <w:pStyle w:val="Tekstpodstawowy"/>
        <w:spacing w:before="8"/>
        <w:ind w:left="0" w:firstLine="0"/>
        <w:jc w:val="center"/>
        <w:rPr>
          <w:rFonts w:ascii="Verdana" w:hAnsi="Verdana"/>
          <w:b/>
        </w:rPr>
      </w:pPr>
    </w:p>
    <w:p w:rsidR="00B2389C" w:rsidRPr="00B076FB" w:rsidRDefault="007A1782" w:rsidP="007A1782">
      <w:pPr>
        <w:pStyle w:val="Tekstpodstawowy"/>
        <w:spacing w:before="8"/>
        <w:ind w:left="0" w:firstLine="0"/>
        <w:jc w:val="center"/>
        <w:rPr>
          <w:rFonts w:ascii="Verdana" w:hAnsi="Verdana"/>
          <w:b/>
        </w:rPr>
      </w:pPr>
      <w:r w:rsidRPr="00B076FB">
        <w:rPr>
          <w:rFonts w:ascii="Verdana" w:hAnsi="Verdana"/>
          <w:b/>
        </w:rPr>
        <w:t>§ 3</w:t>
      </w:r>
    </w:p>
    <w:p w:rsidR="007A1782" w:rsidRPr="00B076FB" w:rsidRDefault="007A1782" w:rsidP="007A1782">
      <w:pPr>
        <w:pStyle w:val="Tekstpodstawowy"/>
        <w:ind w:left="0" w:firstLine="0"/>
        <w:jc w:val="both"/>
        <w:rPr>
          <w:rFonts w:ascii="Verdana" w:hAnsi="Verdana"/>
          <w:sz w:val="32"/>
        </w:rPr>
      </w:pPr>
    </w:p>
    <w:p w:rsidR="00B2389C" w:rsidRPr="00B076FB" w:rsidRDefault="007A1782" w:rsidP="007A1782">
      <w:pPr>
        <w:pStyle w:val="Tekstpodstawowy"/>
        <w:ind w:left="0" w:firstLine="0"/>
        <w:jc w:val="both"/>
        <w:rPr>
          <w:rFonts w:ascii="Verdana" w:hAnsi="Verdana"/>
        </w:rPr>
      </w:pPr>
      <w:r w:rsidRPr="00B076FB">
        <w:rPr>
          <w:rFonts w:ascii="Verdana" w:hAnsi="Verdana"/>
        </w:rPr>
        <w:t xml:space="preserve">  </w:t>
      </w:r>
      <w:r w:rsidR="00BF697C" w:rsidRPr="00B076FB">
        <w:rPr>
          <w:rFonts w:ascii="Verdana" w:hAnsi="Verdana"/>
        </w:rPr>
        <w:t>Zarządzenie wchodzi w życie z dniem podpisania.</w:t>
      </w:r>
    </w:p>
    <w:p w:rsidR="00B2389C" w:rsidRPr="00C24533" w:rsidRDefault="00B2389C">
      <w:pPr>
        <w:pStyle w:val="Tekstpodstawowy"/>
        <w:ind w:left="0" w:firstLine="0"/>
        <w:rPr>
          <w:rFonts w:ascii="Verdana" w:hAnsi="Verdana"/>
          <w:sz w:val="22"/>
        </w:rPr>
      </w:pPr>
    </w:p>
    <w:p w:rsidR="00B2389C" w:rsidRPr="00C24533" w:rsidRDefault="00B2389C">
      <w:pPr>
        <w:pStyle w:val="Tekstpodstawowy"/>
        <w:ind w:left="0" w:firstLine="0"/>
        <w:rPr>
          <w:rFonts w:ascii="Verdana" w:hAnsi="Verdana"/>
          <w:sz w:val="22"/>
        </w:rPr>
      </w:pPr>
    </w:p>
    <w:p w:rsidR="00B2389C" w:rsidRPr="00C24533" w:rsidRDefault="00B2389C">
      <w:pPr>
        <w:pStyle w:val="Tekstpodstawowy"/>
        <w:ind w:left="0" w:firstLine="0"/>
        <w:rPr>
          <w:rFonts w:ascii="Verdana" w:hAnsi="Verdana"/>
          <w:sz w:val="22"/>
        </w:rPr>
      </w:pPr>
    </w:p>
    <w:p w:rsidR="00B2389C" w:rsidRPr="00C24533" w:rsidRDefault="00B2389C">
      <w:pPr>
        <w:pStyle w:val="Tekstpodstawowy"/>
        <w:ind w:left="0" w:firstLine="0"/>
        <w:rPr>
          <w:rFonts w:ascii="Verdana" w:hAnsi="Verdana"/>
          <w:sz w:val="22"/>
        </w:rPr>
      </w:pPr>
    </w:p>
    <w:p w:rsidR="00B2389C" w:rsidRPr="00C24533" w:rsidRDefault="00B2389C">
      <w:pPr>
        <w:pStyle w:val="Tekstpodstawowy"/>
        <w:ind w:left="0" w:firstLine="0"/>
        <w:rPr>
          <w:rFonts w:ascii="Verdana" w:hAnsi="Verdana"/>
          <w:sz w:val="22"/>
        </w:rPr>
      </w:pPr>
    </w:p>
    <w:p w:rsidR="00B2389C" w:rsidRPr="00C24533" w:rsidRDefault="00B2389C">
      <w:pPr>
        <w:pStyle w:val="Tekstpodstawowy"/>
        <w:ind w:left="0" w:firstLine="0"/>
        <w:rPr>
          <w:rFonts w:ascii="Verdana" w:hAnsi="Verdana"/>
          <w:sz w:val="22"/>
        </w:rPr>
      </w:pPr>
    </w:p>
    <w:p w:rsidR="00B2389C" w:rsidRPr="00C24533" w:rsidRDefault="00B2389C">
      <w:pPr>
        <w:pStyle w:val="Tekstpodstawowy"/>
        <w:spacing w:before="2"/>
        <w:ind w:left="0" w:firstLine="0"/>
        <w:rPr>
          <w:rFonts w:ascii="Verdana" w:hAnsi="Verdana"/>
          <w:sz w:val="28"/>
        </w:rPr>
      </w:pPr>
    </w:p>
    <w:p w:rsidR="00B2389C" w:rsidRPr="00C24533" w:rsidRDefault="00B2389C">
      <w:pPr>
        <w:spacing w:line="722" w:lineRule="auto"/>
        <w:rPr>
          <w:rFonts w:ascii="Verdana" w:hAnsi="Verdana"/>
        </w:rPr>
        <w:sectPr w:rsidR="00B2389C" w:rsidRPr="00C24533" w:rsidSect="00C24533">
          <w:type w:val="continuous"/>
          <w:pgSz w:w="11910" w:h="16840"/>
          <w:pgMar w:top="1417" w:right="1417" w:bottom="1417" w:left="1417" w:header="708" w:footer="708" w:gutter="0"/>
          <w:cols w:space="708"/>
          <w:docGrid w:linePitch="299"/>
        </w:sectPr>
      </w:pPr>
    </w:p>
    <w:p w:rsidR="00B076FB" w:rsidRDefault="00BF697C" w:rsidP="00B076FB">
      <w:pPr>
        <w:pStyle w:val="Tekstpodstawowy"/>
        <w:spacing w:before="75"/>
        <w:ind w:left="0" w:right="116" w:firstLine="0"/>
        <w:jc w:val="right"/>
        <w:rPr>
          <w:rFonts w:ascii="Verdana" w:hAnsi="Verdana"/>
          <w:sz w:val="18"/>
          <w:szCs w:val="18"/>
        </w:rPr>
      </w:pPr>
      <w:r w:rsidRPr="00B076FB">
        <w:rPr>
          <w:rFonts w:ascii="Verdana" w:hAnsi="Verdana"/>
          <w:sz w:val="18"/>
          <w:szCs w:val="18"/>
        </w:rPr>
        <w:lastRenderedPageBreak/>
        <w:t>Załącznik do zarządzenia Nr</w:t>
      </w:r>
      <w:r w:rsidRPr="00B076FB">
        <w:rPr>
          <w:rFonts w:ascii="Verdana" w:hAnsi="Verdana"/>
          <w:spacing w:val="-23"/>
          <w:sz w:val="18"/>
          <w:szCs w:val="18"/>
        </w:rPr>
        <w:t xml:space="preserve"> </w:t>
      </w:r>
      <w:r w:rsidR="00CB54E8">
        <w:rPr>
          <w:rFonts w:ascii="Verdana" w:hAnsi="Verdana"/>
          <w:spacing w:val="-23"/>
          <w:sz w:val="18"/>
          <w:szCs w:val="18"/>
        </w:rPr>
        <w:t>31</w:t>
      </w:r>
      <w:r w:rsidR="00192DDF">
        <w:rPr>
          <w:rFonts w:ascii="Verdana" w:hAnsi="Verdana"/>
          <w:spacing w:val="-23"/>
          <w:sz w:val="18"/>
          <w:szCs w:val="18"/>
        </w:rPr>
        <w:t>/202</w:t>
      </w:r>
      <w:r w:rsidR="00D01BE1">
        <w:rPr>
          <w:rFonts w:ascii="Verdana" w:hAnsi="Verdana"/>
          <w:spacing w:val="-23"/>
          <w:sz w:val="18"/>
          <w:szCs w:val="18"/>
        </w:rPr>
        <w:t>5</w:t>
      </w:r>
    </w:p>
    <w:p w:rsidR="00B076FB" w:rsidRDefault="00B076FB" w:rsidP="00B076FB">
      <w:pPr>
        <w:pStyle w:val="Tekstpodstawowy"/>
        <w:spacing w:before="75"/>
        <w:ind w:left="0" w:right="116" w:firstLine="0"/>
        <w:jc w:val="right"/>
        <w:rPr>
          <w:rFonts w:ascii="Verdana" w:hAnsi="Verdana"/>
          <w:sz w:val="18"/>
          <w:szCs w:val="18"/>
        </w:rPr>
      </w:pPr>
      <w:r w:rsidRPr="00B076FB">
        <w:rPr>
          <w:rFonts w:ascii="Verdana" w:hAnsi="Verdana"/>
          <w:sz w:val="18"/>
          <w:szCs w:val="18"/>
        </w:rPr>
        <w:t>Dyrektora Powiatowego Centrum Pomocy Rodzinie</w:t>
      </w:r>
    </w:p>
    <w:p w:rsidR="00B076FB" w:rsidRPr="00B076FB" w:rsidRDefault="002767E9" w:rsidP="00B076FB">
      <w:pPr>
        <w:pStyle w:val="Tekstpodstawowy"/>
        <w:spacing w:before="75"/>
        <w:ind w:left="0" w:right="116" w:firstLine="0"/>
        <w:jc w:val="right"/>
        <w:rPr>
          <w:rFonts w:ascii="Verdana" w:hAnsi="Verdana"/>
          <w:sz w:val="18"/>
          <w:szCs w:val="18"/>
        </w:rPr>
      </w:pPr>
      <w:r>
        <w:rPr>
          <w:rFonts w:ascii="Verdana" w:hAnsi="Verdana"/>
          <w:sz w:val="18"/>
          <w:szCs w:val="18"/>
        </w:rPr>
        <w:t xml:space="preserve"> w Wieliczce z dnia </w:t>
      </w:r>
      <w:r w:rsidR="00CB54E8">
        <w:rPr>
          <w:rFonts w:ascii="Verdana" w:hAnsi="Verdana"/>
          <w:sz w:val="18"/>
          <w:szCs w:val="18"/>
        </w:rPr>
        <w:t>27</w:t>
      </w:r>
      <w:r w:rsidR="00B076FB" w:rsidRPr="00B076FB">
        <w:rPr>
          <w:rFonts w:ascii="Verdana" w:hAnsi="Verdana"/>
          <w:sz w:val="18"/>
          <w:szCs w:val="18"/>
        </w:rPr>
        <w:t>.</w:t>
      </w:r>
      <w:r w:rsidR="00D01BE1">
        <w:rPr>
          <w:rFonts w:ascii="Verdana" w:hAnsi="Verdana"/>
          <w:sz w:val="18"/>
          <w:szCs w:val="18"/>
        </w:rPr>
        <w:t>05</w:t>
      </w:r>
      <w:r w:rsidR="00B076FB" w:rsidRPr="00B076FB">
        <w:rPr>
          <w:rFonts w:ascii="Verdana" w:hAnsi="Verdana"/>
          <w:sz w:val="18"/>
          <w:szCs w:val="18"/>
        </w:rPr>
        <w:t>.202</w:t>
      </w:r>
      <w:r w:rsidR="00D01BE1">
        <w:rPr>
          <w:rFonts w:ascii="Verdana" w:hAnsi="Verdana"/>
          <w:sz w:val="18"/>
          <w:szCs w:val="18"/>
        </w:rPr>
        <w:t>5</w:t>
      </w:r>
      <w:r w:rsidR="00B076FB" w:rsidRPr="00B076FB">
        <w:rPr>
          <w:rFonts w:ascii="Verdana" w:hAnsi="Verdana"/>
          <w:sz w:val="18"/>
          <w:szCs w:val="18"/>
        </w:rPr>
        <w:t xml:space="preserve"> roku</w:t>
      </w:r>
    </w:p>
    <w:p w:rsidR="00800215" w:rsidRDefault="00800215" w:rsidP="00800215">
      <w:pPr>
        <w:spacing w:line="360" w:lineRule="auto"/>
        <w:rPr>
          <w:rFonts w:ascii="Verdana" w:hAnsi="Verdana"/>
          <w:b/>
          <w:sz w:val="20"/>
          <w:szCs w:val="20"/>
        </w:rPr>
      </w:pPr>
      <w:r>
        <w:rPr>
          <w:rFonts w:ascii="Verdana" w:hAnsi="Verdana"/>
          <w:b/>
          <w:sz w:val="20"/>
          <w:szCs w:val="20"/>
        </w:rPr>
        <w:t>V-NAB-1102-</w:t>
      </w:r>
      <w:r w:rsidR="004E127C">
        <w:rPr>
          <w:rFonts w:ascii="Verdana" w:hAnsi="Verdana"/>
          <w:b/>
          <w:sz w:val="20"/>
          <w:szCs w:val="20"/>
        </w:rPr>
        <w:t>5</w:t>
      </w:r>
      <w:bookmarkStart w:id="0" w:name="_GoBack"/>
      <w:bookmarkEnd w:id="0"/>
      <w:r>
        <w:rPr>
          <w:rFonts w:ascii="Verdana" w:hAnsi="Verdana"/>
          <w:b/>
          <w:sz w:val="20"/>
          <w:szCs w:val="20"/>
        </w:rPr>
        <w:t>/</w:t>
      </w:r>
      <w:r w:rsidR="00CB54E8">
        <w:rPr>
          <w:rFonts w:ascii="Verdana" w:hAnsi="Verdana"/>
          <w:b/>
          <w:sz w:val="20"/>
          <w:szCs w:val="20"/>
        </w:rPr>
        <w:t>154</w:t>
      </w:r>
      <w:r w:rsidR="00D01BE1">
        <w:rPr>
          <w:rFonts w:ascii="Verdana" w:hAnsi="Verdana"/>
          <w:b/>
          <w:sz w:val="20"/>
          <w:szCs w:val="20"/>
        </w:rPr>
        <w:t>/2025</w:t>
      </w:r>
    </w:p>
    <w:p w:rsidR="00B076FB" w:rsidRDefault="00B076FB" w:rsidP="0074257B">
      <w:pPr>
        <w:spacing w:line="360" w:lineRule="auto"/>
        <w:jc w:val="center"/>
        <w:rPr>
          <w:rFonts w:ascii="Verdana" w:hAnsi="Verdana"/>
          <w:sz w:val="20"/>
        </w:rPr>
      </w:pPr>
    </w:p>
    <w:p w:rsidR="00B2389C" w:rsidRPr="00B076FB" w:rsidRDefault="00B076FB" w:rsidP="0074257B">
      <w:pPr>
        <w:spacing w:line="360" w:lineRule="auto"/>
        <w:jc w:val="center"/>
        <w:rPr>
          <w:rFonts w:ascii="Verdana" w:hAnsi="Verdana"/>
          <w:b/>
          <w:sz w:val="20"/>
          <w:szCs w:val="20"/>
        </w:rPr>
      </w:pPr>
      <w:r w:rsidRPr="00B076FB">
        <w:rPr>
          <w:rFonts w:ascii="Verdana" w:hAnsi="Verdana"/>
          <w:b/>
          <w:sz w:val="20"/>
          <w:szCs w:val="20"/>
        </w:rPr>
        <w:t>Dyrektor Powiatowego Centrum Pomocy Rodzinie w Wieliczce</w:t>
      </w:r>
    </w:p>
    <w:p w:rsidR="00B2389C" w:rsidRPr="00B076FB" w:rsidRDefault="00BF697C" w:rsidP="0074257B">
      <w:pPr>
        <w:spacing w:line="360" w:lineRule="auto"/>
        <w:jc w:val="center"/>
        <w:rPr>
          <w:rFonts w:ascii="Verdana" w:hAnsi="Verdana"/>
          <w:b/>
          <w:sz w:val="20"/>
          <w:szCs w:val="20"/>
        </w:rPr>
      </w:pPr>
      <w:r w:rsidRPr="00B076FB">
        <w:rPr>
          <w:rFonts w:ascii="Verdana" w:hAnsi="Verdana"/>
          <w:b/>
          <w:sz w:val="20"/>
          <w:szCs w:val="20"/>
        </w:rPr>
        <w:t>ogłasza</w:t>
      </w:r>
    </w:p>
    <w:p w:rsidR="00B2389C" w:rsidRPr="00B076FB" w:rsidRDefault="00BF697C" w:rsidP="0074257B">
      <w:pPr>
        <w:spacing w:line="360" w:lineRule="auto"/>
        <w:jc w:val="center"/>
        <w:rPr>
          <w:rFonts w:ascii="Verdana" w:hAnsi="Verdana"/>
          <w:b/>
          <w:sz w:val="20"/>
          <w:szCs w:val="20"/>
        </w:rPr>
      </w:pPr>
      <w:r w:rsidRPr="00B076FB">
        <w:rPr>
          <w:rFonts w:ascii="Verdana" w:hAnsi="Verdana"/>
          <w:b/>
          <w:sz w:val="20"/>
          <w:szCs w:val="20"/>
        </w:rPr>
        <w:t>nabór na wolne stanowisko urzędnicze</w:t>
      </w:r>
    </w:p>
    <w:p w:rsidR="00B2389C" w:rsidRPr="00B076FB" w:rsidRDefault="005F37EA" w:rsidP="0074257B">
      <w:pPr>
        <w:spacing w:line="360" w:lineRule="auto"/>
        <w:jc w:val="center"/>
        <w:rPr>
          <w:rFonts w:ascii="Verdana" w:hAnsi="Verdana"/>
          <w:b/>
          <w:sz w:val="20"/>
          <w:szCs w:val="20"/>
        </w:rPr>
      </w:pPr>
      <w:r>
        <w:rPr>
          <w:rFonts w:ascii="Verdana" w:hAnsi="Verdana"/>
          <w:b/>
          <w:sz w:val="20"/>
          <w:szCs w:val="20"/>
        </w:rPr>
        <w:t xml:space="preserve">SPECJALISTY DS. </w:t>
      </w:r>
      <w:r w:rsidR="00EB64A3">
        <w:rPr>
          <w:rFonts w:ascii="Verdana" w:hAnsi="Verdana"/>
          <w:b/>
          <w:sz w:val="20"/>
          <w:szCs w:val="20"/>
        </w:rPr>
        <w:t>ZAMÓWIEŃ PUBLICZNYCH</w:t>
      </w:r>
    </w:p>
    <w:p w:rsidR="00B2389C" w:rsidRPr="00B076FB" w:rsidRDefault="00B2389C" w:rsidP="00B076FB">
      <w:pPr>
        <w:rPr>
          <w:sz w:val="20"/>
          <w:szCs w:val="20"/>
        </w:rPr>
      </w:pPr>
    </w:p>
    <w:p w:rsidR="00B2389C" w:rsidRPr="00B076FB" w:rsidRDefault="00B2389C">
      <w:pPr>
        <w:pStyle w:val="Tekstpodstawowy"/>
        <w:spacing w:before="10"/>
        <w:ind w:left="0" w:firstLine="0"/>
        <w:rPr>
          <w:rFonts w:ascii="Verdana" w:hAnsi="Verdana"/>
        </w:rPr>
      </w:pPr>
    </w:p>
    <w:p w:rsidR="00B2389C" w:rsidRPr="00B076FB" w:rsidRDefault="00BF697C">
      <w:pPr>
        <w:pStyle w:val="Nagwek1"/>
        <w:ind w:left="116"/>
        <w:rPr>
          <w:rFonts w:ascii="Verdana" w:hAnsi="Verdana"/>
        </w:rPr>
      </w:pPr>
      <w:r w:rsidRPr="00B076FB">
        <w:rPr>
          <w:rFonts w:ascii="Verdana" w:hAnsi="Verdana"/>
        </w:rPr>
        <w:t>Nazwa i adres jednostki:</w:t>
      </w:r>
    </w:p>
    <w:p w:rsidR="00B2389C" w:rsidRPr="00B076FB" w:rsidRDefault="00B076FB">
      <w:pPr>
        <w:pStyle w:val="Tekstpodstawowy"/>
        <w:spacing w:before="118"/>
        <w:ind w:left="116" w:firstLine="0"/>
        <w:rPr>
          <w:rFonts w:ascii="Verdana" w:hAnsi="Verdana"/>
        </w:rPr>
      </w:pPr>
      <w:r>
        <w:rPr>
          <w:rFonts w:ascii="Verdana" w:hAnsi="Verdana"/>
        </w:rPr>
        <w:t>Powiatowe Centrum Pomocy Rodzinie w Wieliczce ul. Niepołomska 26G, 32-020 Wieliczka</w:t>
      </w:r>
    </w:p>
    <w:p w:rsidR="00B2389C" w:rsidRPr="00D83C29" w:rsidRDefault="00BF697C" w:rsidP="00D83C29">
      <w:pPr>
        <w:spacing w:before="111"/>
        <w:ind w:left="116"/>
        <w:rPr>
          <w:rFonts w:ascii="Verdana" w:hAnsi="Verdana"/>
          <w:sz w:val="20"/>
          <w:szCs w:val="20"/>
        </w:rPr>
      </w:pPr>
      <w:r w:rsidRPr="00B076FB">
        <w:rPr>
          <w:rFonts w:ascii="Verdana" w:hAnsi="Verdana"/>
          <w:b/>
          <w:sz w:val="20"/>
          <w:szCs w:val="20"/>
        </w:rPr>
        <w:t xml:space="preserve">Określenie stanowiska: </w:t>
      </w:r>
      <w:r w:rsidR="00FF3609">
        <w:rPr>
          <w:rFonts w:ascii="Verdana" w:hAnsi="Verdana"/>
          <w:sz w:val="20"/>
          <w:szCs w:val="20"/>
        </w:rPr>
        <w:t xml:space="preserve">Specjalista ds. </w:t>
      </w:r>
      <w:r w:rsidR="00EB64A3">
        <w:rPr>
          <w:rFonts w:ascii="Verdana" w:hAnsi="Verdana"/>
          <w:sz w:val="20"/>
          <w:szCs w:val="20"/>
        </w:rPr>
        <w:t>zamówień publicznych</w:t>
      </w:r>
    </w:p>
    <w:p w:rsidR="00B2389C" w:rsidRPr="00B076FB" w:rsidRDefault="00B2389C">
      <w:pPr>
        <w:pStyle w:val="Tekstpodstawowy"/>
        <w:spacing w:before="1"/>
        <w:ind w:left="0" w:firstLine="0"/>
        <w:rPr>
          <w:rFonts w:ascii="Verdana" w:hAnsi="Verdana"/>
        </w:rPr>
      </w:pPr>
    </w:p>
    <w:p w:rsidR="00B2389C" w:rsidRPr="00B076FB" w:rsidRDefault="00BF697C" w:rsidP="00D63558">
      <w:pPr>
        <w:pStyle w:val="Nagwek1"/>
        <w:numPr>
          <w:ilvl w:val="0"/>
          <w:numId w:val="7"/>
        </w:numPr>
        <w:tabs>
          <w:tab w:val="left" w:pos="283"/>
        </w:tabs>
        <w:spacing w:after="240"/>
        <w:ind w:hanging="167"/>
        <w:rPr>
          <w:rFonts w:ascii="Verdana" w:hAnsi="Verdana"/>
        </w:rPr>
      </w:pPr>
      <w:r w:rsidRPr="00B076FB">
        <w:rPr>
          <w:rFonts w:ascii="Verdana" w:hAnsi="Verdana"/>
        </w:rPr>
        <w:t>Wymagania</w:t>
      </w:r>
      <w:r w:rsidRPr="00B076FB">
        <w:rPr>
          <w:rFonts w:ascii="Verdana" w:hAnsi="Verdana"/>
          <w:spacing w:val="-2"/>
        </w:rPr>
        <w:t xml:space="preserve"> </w:t>
      </w:r>
      <w:r w:rsidRPr="00B076FB">
        <w:rPr>
          <w:rFonts w:ascii="Verdana" w:hAnsi="Verdana"/>
        </w:rPr>
        <w:t>niezbędne</w:t>
      </w:r>
      <w:r w:rsidR="00D83C29">
        <w:rPr>
          <w:rFonts w:ascii="Verdana" w:hAnsi="Verdana"/>
        </w:rPr>
        <w:t>, konieczne do podjęcia pracy na w/w stanowisku</w:t>
      </w:r>
      <w:r w:rsidRPr="00B076FB">
        <w:rPr>
          <w:rFonts w:ascii="Verdana" w:hAnsi="Verdana"/>
        </w:rPr>
        <w:t>:</w:t>
      </w:r>
    </w:p>
    <w:p w:rsidR="00B2389C" w:rsidRPr="00FF3609" w:rsidRDefault="00FF3609" w:rsidP="00055F7D">
      <w:pPr>
        <w:pStyle w:val="Akapitzlist"/>
        <w:numPr>
          <w:ilvl w:val="0"/>
          <w:numId w:val="6"/>
        </w:numPr>
        <w:tabs>
          <w:tab w:val="left" w:pos="477"/>
        </w:tabs>
        <w:spacing w:line="276" w:lineRule="auto"/>
        <w:ind w:hanging="361"/>
        <w:rPr>
          <w:rFonts w:ascii="Verdana" w:hAnsi="Verdana"/>
          <w:sz w:val="20"/>
          <w:szCs w:val="20"/>
        </w:rPr>
      </w:pPr>
      <w:r w:rsidRPr="00FF3609">
        <w:rPr>
          <w:rFonts w:ascii="Verdana" w:hAnsi="Verdana" w:cs="Tahoma"/>
          <w:sz w:val="20"/>
          <w:szCs w:val="20"/>
        </w:rPr>
        <w:t>obywatelstwo polskie;</w:t>
      </w:r>
    </w:p>
    <w:p w:rsidR="00B2389C" w:rsidRPr="00FF3609" w:rsidRDefault="00BF697C" w:rsidP="00055F7D">
      <w:pPr>
        <w:pStyle w:val="Akapitzlist"/>
        <w:numPr>
          <w:ilvl w:val="0"/>
          <w:numId w:val="6"/>
        </w:numPr>
        <w:tabs>
          <w:tab w:val="left" w:pos="477"/>
        </w:tabs>
        <w:spacing w:line="276" w:lineRule="auto"/>
        <w:ind w:hanging="361"/>
        <w:rPr>
          <w:rFonts w:ascii="Verdana" w:hAnsi="Verdana"/>
          <w:sz w:val="20"/>
          <w:szCs w:val="20"/>
        </w:rPr>
      </w:pPr>
      <w:r w:rsidRPr="00FF3609">
        <w:rPr>
          <w:rFonts w:ascii="Verdana" w:hAnsi="Verdana"/>
          <w:sz w:val="20"/>
          <w:szCs w:val="20"/>
        </w:rPr>
        <w:t>wykształcenie wyższe w rozumieniu przepisów Prawo o szkolnictwie wyższym i</w:t>
      </w:r>
      <w:r w:rsidRPr="00FF3609">
        <w:rPr>
          <w:rFonts w:ascii="Verdana" w:hAnsi="Verdana"/>
          <w:spacing w:val="-4"/>
          <w:sz w:val="20"/>
          <w:szCs w:val="20"/>
        </w:rPr>
        <w:t xml:space="preserve"> </w:t>
      </w:r>
      <w:r w:rsidR="002D7CE3" w:rsidRPr="00FF3609">
        <w:rPr>
          <w:rFonts w:ascii="Verdana" w:hAnsi="Verdana"/>
          <w:sz w:val="20"/>
          <w:szCs w:val="20"/>
        </w:rPr>
        <w:t>nauce;</w:t>
      </w:r>
    </w:p>
    <w:p w:rsidR="00B2389C" w:rsidRPr="00FF3609" w:rsidRDefault="00BF697C" w:rsidP="00055F7D">
      <w:pPr>
        <w:pStyle w:val="Akapitzlist"/>
        <w:numPr>
          <w:ilvl w:val="0"/>
          <w:numId w:val="6"/>
        </w:numPr>
        <w:tabs>
          <w:tab w:val="left" w:pos="477"/>
        </w:tabs>
        <w:spacing w:line="276" w:lineRule="auto"/>
        <w:ind w:hanging="361"/>
        <w:rPr>
          <w:rFonts w:ascii="Verdana" w:hAnsi="Verdana"/>
          <w:sz w:val="20"/>
          <w:szCs w:val="20"/>
        </w:rPr>
      </w:pPr>
      <w:r w:rsidRPr="00FF3609">
        <w:rPr>
          <w:rFonts w:ascii="Verdana" w:hAnsi="Verdana"/>
          <w:sz w:val="20"/>
          <w:szCs w:val="20"/>
        </w:rPr>
        <w:t xml:space="preserve">co najmniej </w:t>
      </w:r>
      <w:r w:rsidR="00CC60BC" w:rsidRPr="00FF3609">
        <w:rPr>
          <w:rFonts w:ascii="Verdana" w:hAnsi="Verdana"/>
          <w:sz w:val="20"/>
          <w:szCs w:val="20"/>
        </w:rPr>
        <w:t>4</w:t>
      </w:r>
      <w:r w:rsidRPr="00FF3609">
        <w:rPr>
          <w:rFonts w:ascii="Verdana" w:hAnsi="Verdana"/>
          <w:sz w:val="20"/>
          <w:szCs w:val="20"/>
        </w:rPr>
        <w:t>-letni staż</w:t>
      </w:r>
      <w:r w:rsidRPr="00FF3609">
        <w:rPr>
          <w:rFonts w:ascii="Verdana" w:hAnsi="Verdana"/>
          <w:spacing w:val="-5"/>
          <w:sz w:val="20"/>
          <w:szCs w:val="20"/>
        </w:rPr>
        <w:t xml:space="preserve"> </w:t>
      </w:r>
      <w:r w:rsidR="00A647B9" w:rsidRPr="00FF3609">
        <w:rPr>
          <w:rFonts w:ascii="Verdana" w:hAnsi="Verdana"/>
          <w:sz w:val="20"/>
          <w:szCs w:val="20"/>
        </w:rPr>
        <w:t>pracy;</w:t>
      </w:r>
    </w:p>
    <w:p w:rsidR="00EC594D" w:rsidRPr="00EB64A3" w:rsidRDefault="00EB64A3" w:rsidP="00EC594D">
      <w:pPr>
        <w:widowControl/>
        <w:numPr>
          <w:ilvl w:val="0"/>
          <w:numId w:val="6"/>
        </w:numPr>
        <w:autoSpaceDE/>
        <w:autoSpaceDN/>
        <w:spacing w:before="100" w:beforeAutospacing="1" w:after="100" w:afterAutospacing="1" w:line="276" w:lineRule="auto"/>
        <w:rPr>
          <w:rFonts w:ascii="Verdana" w:eastAsia="Times New Roman" w:hAnsi="Verdana" w:cs="Times New Roman"/>
          <w:sz w:val="18"/>
          <w:szCs w:val="20"/>
          <w:lang w:eastAsia="pl-PL"/>
        </w:rPr>
      </w:pPr>
      <w:r w:rsidRPr="00EB64A3">
        <w:rPr>
          <w:rFonts w:ascii="Verdana" w:hAnsi="Verdana"/>
          <w:sz w:val="20"/>
        </w:rPr>
        <w:t>mini</w:t>
      </w:r>
      <w:r w:rsidR="00244FE7">
        <w:rPr>
          <w:rFonts w:ascii="Verdana" w:hAnsi="Verdana"/>
          <w:sz w:val="20"/>
        </w:rPr>
        <w:t>m</w:t>
      </w:r>
      <w:r w:rsidRPr="00EB64A3">
        <w:rPr>
          <w:rFonts w:ascii="Verdana" w:hAnsi="Verdana"/>
          <w:sz w:val="20"/>
        </w:rPr>
        <w:t>um 2-letnie doświadczenie w prowadzeniu postępowań o udzielenie zamówień publicznych w rozumieniu ustawy Prawo zamówień publicznych;</w:t>
      </w:r>
    </w:p>
    <w:p w:rsidR="00055F7D" w:rsidRPr="00FF3609" w:rsidRDefault="000B2C94" w:rsidP="00055F7D">
      <w:pPr>
        <w:widowControl/>
        <w:numPr>
          <w:ilvl w:val="0"/>
          <w:numId w:val="6"/>
        </w:numPr>
        <w:autoSpaceDE/>
        <w:autoSpaceDN/>
        <w:spacing w:before="100" w:beforeAutospacing="1" w:after="100" w:afterAutospacing="1" w:line="276" w:lineRule="auto"/>
        <w:rPr>
          <w:rFonts w:ascii="Verdana" w:eastAsia="Times New Roman" w:hAnsi="Verdana" w:cs="Times New Roman"/>
          <w:sz w:val="20"/>
          <w:szCs w:val="20"/>
          <w:lang w:eastAsia="pl-PL"/>
        </w:rPr>
      </w:pPr>
      <w:r w:rsidRPr="00FF3609">
        <w:rPr>
          <w:rFonts w:ascii="Verdana" w:eastAsia="Times New Roman" w:hAnsi="Verdana" w:cs="Times New Roman"/>
          <w:sz w:val="20"/>
          <w:szCs w:val="20"/>
          <w:lang w:eastAsia="pl-PL"/>
        </w:rPr>
        <w:t>rozumienie i znajomość dokumentów, procedur i szczegółowych wytycznych niezbędnych do prawidłowego rozliczania projektów dofinansowanych ze środków zewnętrznych (środki publiczne krajowe i europejskie);</w:t>
      </w:r>
    </w:p>
    <w:p w:rsidR="00244FE7" w:rsidRPr="00FF3609" w:rsidRDefault="00244FE7" w:rsidP="00244FE7">
      <w:pPr>
        <w:widowControl/>
        <w:numPr>
          <w:ilvl w:val="0"/>
          <w:numId w:val="6"/>
        </w:numPr>
        <w:autoSpaceDE/>
        <w:autoSpaceDN/>
        <w:spacing w:before="100" w:beforeAutospacing="1" w:after="100" w:afterAutospacing="1" w:line="276"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bardzo dobra </w:t>
      </w:r>
      <w:r w:rsidRPr="00FF3609">
        <w:rPr>
          <w:rFonts w:ascii="Verdana" w:eastAsia="Times New Roman" w:hAnsi="Verdana" w:cs="Times New Roman"/>
          <w:sz w:val="20"/>
          <w:szCs w:val="20"/>
          <w:lang w:eastAsia="pl-PL"/>
        </w:rPr>
        <w:t>znajomość Ustawy Prawo Zamówień Publicznych i aktów wykonawczych;</w:t>
      </w:r>
    </w:p>
    <w:p w:rsidR="00244FE7" w:rsidRDefault="00244FE7" w:rsidP="00244FE7">
      <w:pPr>
        <w:widowControl/>
        <w:numPr>
          <w:ilvl w:val="0"/>
          <w:numId w:val="6"/>
        </w:numPr>
        <w:autoSpaceDE/>
        <w:autoSpaceDN/>
        <w:spacing w:before="100" w:beforeAutospacing="1" w:after="100" w:afterAutospacing="1" w:line="276" w:lineRule="auto"/>
        <w:rPr>
          <w:rFonts w:ascii="Verdana" w:eastAsia="Times New Roman" w:hAnsi="Verdana" w:cs="Times New Roman"/>
          <w:sz w:val="18"/>
          <w:szCs w:val="20"/>
          <w:lang w:eastAsia="pl-PL"/>
        </w:rPr>
      </w:pPr>
      <w:r w:rsidRPr="008A4CB9">
        <w:rPr>
          <w:rFonts w:ascii="Verdana" w:hAnsi="Verdana"/>
          <w:sz w:val="20"/>
        </w:rPr>
        <w:t>znajomość zasad funkcjonowania p</w:t>
      </w:r>
      <w:r>
        <w:rPr>
          <w:rFonts w:ascii="Verdana" w:hAnsi="Verdana"/>
          <w:sz w:val="20"/>
        </w:rPr>
        <w:t>latformy przetargowej/zakupowej;</w:t>
      </w:r>
    </w:p>
    <w:p w:rsidR="00244FE7" w:rsidRPr="00244FE7" w:rsidRDefault="00244FE7" w:rsidP="00055F7D">
      <w:pPr>
        <w:widowControl/>
        <w:numPr>
          <w:ilvl w:val="0"/>
          <w:numId w:val="6"/>
        </w:numPr>
        <w:autoSpaceDE/>
        <w:autoSpaceDN/>
        <w:spacing w:before="100" w:beforeAutospacing="1" w:after="100" w:afterAutospacing="1" w:line="276" w:lineRule="auto"/>
        <w:rPr>
          <w:rFonts w:ascii="Verdana" w:eastAsia="Times New Roman" w:hAnsi="Verdana" w:cs="Times New Roman"/>
          <w:sz w:val="20"/>
          <w:szCs w:val="20"/>
          <w:lang w:eastAsia="pl-PL"/>
        </w:rPr>
      </w:pPr>
      <w:r w:rsidRPr="00244FE7">
        <w:rPr>
          <w:rFonts w:ascii="Verdana" w:hAnsi="Verdana"/>
          <w:sz w:val="20"/>
        </w:rPr>
        <w:t>znajomość Kodeksu cywilnego w zakresie sporządzania i zawierania umów;</w:t>
      </w:r>
    </w:p>
    <w:p w:rsidR="00055F7D" w:rsidRPr="00FF3609" w:rsidRDefault="00BF697C" w:rsidP="00055F7D">
      <w:pPr>
        <w:widowControl/>
        <w:numPr>
          <w:ilvl w:val="0"/>
          <w:numId w:val="6"/>
        </w:numPr>
        <w:autoSpaceDE/>
        <w:autoSpaceDN/>
        <w:spacing w:before="100" w:beforeAutospacing="1" w:after="100" w:afterAutospacing="1" w:line="276" w:lineRule="auto"/>
        <w:rPr>
          <w:rFonts w:ascii="Verdana" w:eastAsia="Times New Roman" w:hAnsi="Verdana" w:cs="Times New Roman"/>
          <w:sz w:val="20"/>
          <w:szCs w:val="20"/>
          <w:lang w:eastAsia="pl-PL"/>
        </w:rPr>
      </w:pPr>
      <w:r w:rsidRPr="00FF3609">
        <w:rPr>
          <w:rFonts w:ascii="Verdana" w:hAnsi="Verdana"/>
          <w:sz w:val="20"/>
          <w:szCs w:val="20"/>
        </w:rPr>
        <w:t>kandydat posiada pełną zdolność do czynności prawnych oraz korzysta z pełni praw</w:t>
      </w:r>
      <w:r w:rsidRPr="00FF3609">
        <w:rPr>
          <w:rFonts w:ascii="Verdana" w:hAnsi="Verdana"/>
          <w:spacing w:val="-37"/>
          <w:sz w:val="20"/>
          <w:szCs w:val="20"/>
        </w:rPr>
        <w:t xml:space="preserve"> </w:t>
      </w:r>
      <w:r w:rsidR="00A647B9" w:rsidRPr="00FF3609">
        <w:rPr>
          <w:rFonts w:ascii="Verdana" w:hAnsi="Verdana"/>
          <w:sz w:val="20"/>
          <w:szCs w:val="20"/>
        </w:rPr>
        <w:t>publicznych;</w:t>
      </w:r>
    </w:p>
    <w:p w:rsidR="00055F7D" w:rsidRPr="00FF3609" w:rsidRDefault="00BF697C" w:rsidP="00055F7D">
      <w:pPr>
        <w:widowControl/>
        <w:numPr>
          <w:ilvl w:val="0"/>
          <w:numId w:val="6"/>
        </w:numPr>
        <w:autoSpaceDE/>
        <w:autoSpaceDN/>
        <w:spacing w:before="100" w:beforeAutospacing="1" w:after="100" w:afterAutospacing="1" w:line="276" w:lineRule="auto"/>
        <w:rPr>
          <w:rFonts w:ascii="Verdana" w:eastAsia="Times New Roman" w:hAnsi="Verdana" w:cs="Times New Roman"/>
          <w:sz w:val="20"/>
          <w:szCs w:val="20"/>
          <w:lang w:eastAsia="pl-PL"/>
        </w:rPr>
      </w:pPr>
      <w:r w:rsidRPr="00FF3609">
        <w:rPr>
          <w:rFonts w:ascii="Verdana" w:hAnsi="Verdana"/>
          <w:sz w:val="20"/>
          <w:szCs w:val="20"/>
        </w:rPr>
        <w:t>kandydat nie b</w:t>
      </w:r>
      <w:r w:rsidRPr="00244FE7">
        <w:rPr>
          <w:rFonts w:ascii="Verdana" w:hAnsi="Verdana"/>
          <w:sz w:val="20"/>
          <w:szCs w:val="20"/>
        </w:rPr>
        <w:t>y</w:t>
      </w:r>
      <w:r w:rsidRPr="00FF3609">
        <w:rPr>
          <w:rFonts w:ascii="Verdana" w:hAnsi="Verdana"/>
          <w:sz w:val="20"/>
          <w:szCs w:val="20"/>
        </w:rPr>
        <w:t>ł skazany prawomocnym wyrokiem sądu za umyślne przestępstwo  ścigane z oskarżenia publicznego lub umyślne przestępstwo</w:t>
      </w:r>
      <w:r w:rsidRPr="00FF3609">
        <w:rPr>
          <w:rFonts w:ascii="Verdana" w:hAnsi="Verdana"/>
          <w:spacing w:val="-11"/>
          <w:sz w:val="20"/>
          <w:szCs w:val="20"/>
        </w:rPr>
        <w:t xml:space="preserve"> </w:t>
      </w:r>
      <w:r w:rsidR="00A647B9" w:rsidRPr="00FF3609">
        <w:rPr>
          <w:rFonts w:ascii="Verdana" w:hAnsi="Verdana"/>
          <w:sz w:val="20"/>
          <w:szCs w:val="20"/>
        </w:rPr>
        <w:t>skarbowe;</w:t>
      </w:r>
    </w:p>
    <w:p w:rsidR="00055F7D" w:rsidRPr="00800215" w:rsidRDefault="00A647B9" w:rsidP="00055F7D">
      <w:pPr>
        <w:widowControl/>
        <w:numPr>
          <w:ilvl w:val="0"/>
          <w:numId w:val="6"/>
        </w:numPr>
        <w:autoSpaceDE/>
        <w:autoSpaceDN/>
        <w:spacing w:before="100" w:beforeAutospacing="1" w:after="100" w:afterAutospacing="1" w:line="276" w:lineRule="auto"/>
        <w:rPr>
          <w:rFonts w:ascii="Verdana" w:eastAsia="Times New Roman" w:hAnsi="Verdana" w:cs="Times New Roman"/>
          <w:sz w:val="20"/>
          <w:szCs w:val="20"/>
          <w:lang w:eastAsia="pl-PL"/>
        </w:rPr>
      </w:pPr>
      <w:r w:rsidRPr="00FF3609">
        <w:rPr>
          <w:rFonts w:ascii="Verdana" w:hAnsi="Verdana"/>
          <w:sz w:val="20"/>
          <w:szCs w:val="20"/>
        </w:rPr>
        <w:t>nieposzlakowana opinia;</w:t>
      </w:r>
    </w:p>
    <w:p w:rsidR="00800215" w:rsidRPr="004749C0" w:rsidRDefault="00800215" w:rsidP="00800215">
      <w:pPr>
        <w:pStyle w:val="NormalnyWeb"/>
        <w:numPr>
          <w:ilvl w:val="0"/>
          <w:numId w:val="6"/>
        </w:numPr>
        <w:spacing w:line="276" w:lineRule="auto"/>
        <w:jc w:val="both"/>
        <w:rPr>
          <w:rFonts w:ascii="Verdana" w:hAnsi="Verdana"/>
          <w:sz w:val="20"/>
          <w:szCs w:val="20"/>
        </w:rPr>
      </w:pPr>
      <w:r>
        <w:rPr>
          <w:rFonts w:ascii="Verdana" w:hAnsi="Verdana"/>
          <w:sz w:val="20"/>
          <w:szCs w:val="20"/>
        </w:rPr>
        <w:t>k</w:t>
      </w:r>
      <w:r w:rsidRPr="004749C0">
        <w:rPr>
          <w:rFonts w:ascii="Verdana" w:hAnsi="Verdana"/>
          <w:sz w:val="20"/>
          <w:szCs w:val="20"/>
        </w:rPr>
        <w:t>andydat nie figuruje w bazie danych Rejestru Sprawców</w:t>
      </w:r>
      <w:r>
        <w:rPr>
          <w:rFonts w:ascii="Verdana" w:hAnsi="Verdana"/>
          <w:sz w:val="20"/>
          <w:szCs w:val="20"/>
        </w:rPr>
        <w:t xml:space="preserve"> Przestępstw na Tle Seksualnym z dostępem ograniczonym;</w:t>
      </w:r>
    </w:p>
    <w:p w:rsidR="00055F7D" w:rsidRPr="00FF3609" w:rsidRDefault="003E4C6D" w:rsidP="00055F7D">
      <w:pPr>
        <w:widowControl/>
        <w:numPr>
          <w:ilvl w:val="0"/>
          <w:numId w:val="6"/>
        </w:numPr>
        <w:autoSpaceDE/>
        <w:autoSpaceDN/>
        <w:spacing w:before="100" w:beforeAutospacing="1" w:after="100" w:afterAutospacing="1" w:line="276" w:lineRule="auto"/>
        <w:rPr>
          <w:rFonts w:ascii="Verdana" w:eastAsia="Times New Roman" w:hAnsi="Verdana" w:cs="Times New Roman"/>
          <w:sz w:val="20"/>
          <w:szCs w:val="20"/>
          <w:lang w:eastAsia="pl-PL"/>
        </w:rPr>
      </w:pPr>
      <w:r w:rsidRPr="00FF3609">
        <w:rPr>
          <w:rFonts w:ascii="Verdana" w:hAnsi="Verdana"/>
          <w:sz w:val="20"/>
          <w:szCs w:val="20"/>
        </w:rPr>
        <w:t>stan zdrowia pozwalający na z</w:t>
      </w:r>
      <w:r w:rsidR="00055F7D" w:rsidRPr="00FF3609">
        <w:rPr>
          <w:rFonts w:ascii="Verdana" w:hAnsi="Verdana"/>
          <w:sz w:val="20"/>
          <w:szCs w:val="20"/>
        </w:rPr>
        <w:t>atrudnienie na danym stanowisku</w:t>
      </w:r>
      <w:r w:rsidR="00800215">
        <w:rPr>
          <w:rFonts w:ascii="Verdana" w:hAnsi="Verdana"/>
          <w:sz w:val="20"/>
          <w:szCs w:val="20"/>
        </w:rPr>
        <w:t>;</w:t>
      </w:r>
    </w:p>
    <w:p w:rsidR="00055F7D" w:rsidRPr="00FF3609" w:rsidRDefault="000B2C94" w:rsidP="00055F7D">
      <w:pPr>
        <w:widowControl/>
        <w:numPr>
          <w:ilvl w:val="0"/>
          <w:numId w:val="6"/>
        </w:numPr>
        <w:autoSpaceDE/>
        <w:autoSpaceDN/>
        <w:spacing w:before="100" w:beforeAutospacing="1" w:after="100" w:afterAutospacing="1" w:line="276" w:lineRule="auto"/>
        <w:rPr>
          <w:rStyle w:val="markedcontent"/>
          <w:rFonts w:ascii="Verdana" w:eastAsia="Times New Roman" w:hAnsi="Verdana" w:cs="Times New Roman"/>
          <w:sz w:val="20"/>
          <w:szCs w:val="20"/>
          <w:lang w:eastAsia="pl-PL"/>
        </w:rPr>
      </w:pPr>
      <w:r w:rsidRPr="00FF3609">
        <w:rPr>
          <w:rFonts w:ascii="Verdana" w:eastAsia="Times New Roman" w:hAnsi="Verdana" w:cs="Times New Roman"/>
          <w:sz w:val="20"/>
          <w:szCs w:val="20"/>
          <w:lang w:eastAsia="pl-PL"/>
        </w:rPr>
        <w:t xml:space="preserve">bardzo dobra organizacja pracy własnej, odpowiedzialność, </w:t>
      </w:r>
      <w:r w:rsidR="00800215">
        <w:rPr>
          <w:rFonts w:ascii="Verdana" w:eastAsia="Times New Roman" w:hAnsi="Verdana" w:cs="Times New Roman"/>
          <w:sz w:val="20"/>
          <w:szCs w:val="20"/>
          <w:lang w:eastAsia="pl-PL"/>
        </w:rPr>
        <w:t xml:space="preserve">terminowość, </w:t>
      </w:r>
      <w:r w:rsidRPr="00FF3609">
        <w:rPr>
          <w:rFonts w:ascii="Verdana" w:eastAsia="Times New Roman" w:hAnsi="Verdana" w:cs="Times New Roman"/>
          <w:sz w:val="20"/>
          <w:szCs w:val="20"/>
          <w:lang w:eastAsia="pl-PL"/>
        </w:rPr>
        <w:t>samodzielność, umiejętność pracy pod presją czasu, systematyczność</w:t>
      </w:r>
      <w:r w:rsidR="00800215">
        <w:rPr>
          <w:rFonts w:ascii="Verdana" w:eastAsia="Times New Roman" w:hAnsi="Verdana" w:cs="Times New Roman"/>
          <w:sz w:val="20"/>
          <w:szCs w:val="20"/>
          <w:lang w:eastAsia="pl-PL"/>
        </w:rPr>
        <w:t xml:space="preserve">, </w:t>
      </w:r>
      <w:r w:rsidRPr="00FF3609">
        <w:rPr>
          <w:rFonts w:ascii="Verdana" w:eastAsia="Times New Roman" w:hAnsi="Verdana" w:cs="Times New Roman"/>
          <w:sz w:val="20"/>
          <w:szCs w:val="20"/>
          <w:lang w:eastAsia="pl-PL"/>
        </w:rPr>
        <w:t>zaangażowanie;</w:t>
      </w:r>
    </w:p>
    <w:p w:rsidR="004C5638" w:rsidRPr="00FF3609" w:rsidRDefault="004C5638" w:rsidP="00055F7D">
      <w:pPr>
        <w:widowControl/>
        <w:numPr>
          <w:ilvl w:val="0"/>
          <w:numId w:val="6"/>
        </w:numPr>
        <w:autoSpaceDE/>
        <w:autoSpaceDN/>
        <w:spacing w:before="100" w:beforeAutospacing="1" w:after="100" w:afterAutospacing="1" w:line="276" w:lineRule="auto"/>
        <w:rPr>
          <w:rFonts w:ascii="Verdana" w:eastAsia="Times New Roman" w:hAnsi="Verdana" w:cs="Times New Roman"/>
          <w:sz w:val="20"/>
          <w:szCs w:val="20"/>
          <w:lang w:eastAsia="pl-PL"/>
        </w:rPr>
      </w:pPr>
      <w:r w:rsidRPr="00FF3609">
        <w:rPr>
          <w:rFonts w:ascii="Verdana" w:hAnsi="Verdana"/>
          <w:sz w:val="20"/>
          <w:szCs w:val="20"/>
        </w:rPr>
        <w:t>biegła znajomość obsługi komputera oraz środowiska MS Office;</w:t>
      </w:r>
    </w:p>
    <w:p w:rsidR="00D83C29" w:rsidRPr="00D83C29" w:rsidRDefault="00D63558" w:rsidP="00567336">
      <w:pPr>
        <w:pStyle w:val="Akapitzlist"/>
        <w:numPr>
          <w:ilvl w:val="0"/>
          <w:numId w:val="7"/>
        </w:numPr>
        <w:tabs>
          <w:tab w:val="left" w:pos="-142"/>
          <w:tab w:val="left" w:pos="760"/>
        </w:tabs>
        <w:spacing w:before="240" w:after="240" w:line="276" w:lineRule="auto"/>
        <w:ind w:right="116"/>
        <w:jc w:val="both"/>
        <w:rPr>
          <w:rFonts w:ascii="Verdana" w:hAnsi="Verdana"/>
          <w:b/>
          <w:sz w:val="20"/>
          <w:szCs w:val="20"/>
        </w:rPr>
      </w:pPr>
      <w:r w:rsidRPr="00D63558">
        <w:rPr>
          <w:rFonts w:ascii="Verdana" w:hAnsi="Verdana"/>
          <w:b/>
          <w:sz w:val="20"/>
          <w:szCs w:val="20"/>
        </w:rPr>
        <w:t>Wymagania dodatkowe:</w:t>
      </w:r>
    </w:p>
    <w:p w:rsidR="00D44C36" w:rsidRDefault="00D44C36" w:rsidP="00D44C36">
      <w:pPr>
        <w:pStyle w:val="Akapitzlist"/>
        <w:numPr>
          <w:ilvl w:val="1"/>
          <w:numId w:val="7"/>
        </w:numPr>
        <w:tabs>
          <w:tab w:val="left" w:pos="760"/>
        </w:tabs>
        <w:spacing w:line="276" w:lineRule="auto"/>
        <w:ind w:right="116"/>
        <w:jc w:val="both"/>
        <w:rPr>
          <w:rFonts w:ascii="Verdana" w:hAnsi="Verdana"/>
          <w:sz w:val="20"/>
          <w:szCs w:val="20"/>
        </w:rPr>
      </w:pPr>
      <w:r w:rsidRPr="00D44C36">
        <w:rPr>
          <w:rFonts w:ascii="Verdana" w:hAnsi="Verdana"/>
          <w:sz w:val="20"/>
          <w:szCs w:val="20"/>
        </w:rPr>
        <w:t>Preferowane kierunki wykształcenia z zakresu: prawo, administracja, studia podyplomowe</w:t>
      </w:r>
      <w:r>
        <w:rPr>
          <w:rFonts w:ascii="Verdana" w:hAnsi="Verdana"/>
          <w:sz w:val="20"/>
          <w:szCs w:val="20"/>
        </w:rPr>
        <w:t xml:space="preserve"> z zakresu zamówień publicznych</w:t>
      </w:r>
    </w:p>
    <w:p w:rsidR="00D44C36" w:rsidRDefault="00D44C36" w:rsidP="00D44C36">
      <w:pPr>
        <w:pStyle w:val="Akapitzlist"/>
        <w:numPr>
          <w:ilvl w:val="1"/>
          <w:numId w:val="7"/>
        </w:numPr>
        <w:tabs>
          <w:tab w:val="left" w:pos="760"/>
        </w:tabs>
        <w:spacing w:line="276" w:lineRule="auto"/>
        <w:ind w:right="116"/>
        <w:jc w:val="both"/>
        <w:rPr>
          <w:rFonts w:ascii="Verdana" w:hAnsi="Verdana"/>
          <w:sz w:val="20"/>
          <w:szCs w:val="20"/>
        </w:rPr>
      </w:pPr>
      <w:r w:rsidRPr="00D44C36">
        <w:rPr>
          <w:rFonts w:ascii="Verdana" w:hAnsi="Verdana"/>
          <w:sz w:val="20"/>
          <w:szCs w:val="20"/>
        </w:rPr>
        <w:t>Znajomość przepisów: ustawy z dnia 27 sierpnia 2009r. o finansach publicznych, ustawy z dnia 17 grudnia 2004 r. o odpowiedzialności za naruszenie dyscypliny finansów publicznych, ustawy z dnia 21 listopada 2008 r. o pracownikach samorządowych, Wytycznych w zakresie kwalifikowalności wydatków w ramach Europejskiego Funduszu Rozwoju Regionalnego, Europejskiego Funduszu Społ</w:t>
      </w:r>
      <w:r>
        <w:rPr>
          <w:rFonts w:ascii="Verdana" w:hAnsi="Verdana"/>
          <w:sz w:val="20"/>
          <w:szCs w:val="20"/>
        </w:rPr>
        <w:t>ecznego oraz Funduszu Spójności;</w:t>
      </w:r>
    </w:p>
    <w:p w:rsidR="00D44C36" w:rsidRDefault="00D44C36" w:rsidP="00D44C36">
      <w:pPr>
        <w:pStyle w:val="Akapitzlist"/>
        <w:numPr>
          <w:ilvl w:val="1"/>
          <w:numId w:val="7"/>
        </w:numPr>
        <w:tabs>
          <w:tab w:val="left" w:pos="760"/>
        </w:tabs>
        <w:spacing w:line="276" w:lineRule="auto"/>
        <w:ind w:right="116"/>
        <w:jc w:val="both"/>
        <w:rPr>
          <w:rFonts w:ascii="Verdana" w:hAnsi="Verdana"/>
          <w:sz w:val="20"/>
          <w:szCs w:val="20"/>
        </w:rPr>
      </w:pPr>
      <w:r w:rsidRPr="00D44C36">
        <w:rPr>
          <w:rFonts w:ascii="Verdana" w:hAnsi="Verdana"/>
          <w:sz w:val="20"/>
          <w:szCs w:val="20"/>
        </w:rPr>
        <w:t>Ukończone szkolenia/kursy</w:t>
      </w:r>
      <w:r>
        <w:rPr>
          <w:rFonts w:ascii="Verdana" w:hAnsi="Verdana"/>
          <w:sz w:val="20"/>
          <w:szCs w:val="20"/>
        </w:rPr>
        <w:t xml:space="preserve"> z zakresu zamówień publicznych;</w:t>
      </w:r>
    </w:p>
    <w:p w:rsidR="00D44C36" w:rsidRDefault="00D44C36" w:rsidP="00D44C36">
      <w:pPr>
        <w:pStyle w:val="Akapitzlist"/>
        <w:numPr>
          <w:ilvl w:val="1"/>
          <w:numId w:val="7"/>
        </w:numPr>
        <w:tabs>
          <w:tab w:val="left" w:pos="760"/>
        </w:tabs>
        <w:spacing w:line="276" w:lineRule="auto"/>
        <w:ind w:right="116"/>
        <w:jc w:val="both"/>
        <w:rPr>
          <w:rFonts w:ascii="Verdana" w:hAnsi="Verdana"/>
          <w:sz w:val="20"/>
          <w:szCs w:val="20"/>
        </w:rPr>
      </w:pPr>
      <w:r w:rsidRPr="00D44C36">
        <w:rPr>
          <w:rFonts w:ascii="Verdana" w:hAnsi="Verdana"/>
          <w:sz w:val="20"/>
          <w:szCs w:val="20"/>
        </w:rPr>
        <w:lastRenderedPageBreak/>
        <w:t>Znajomość prawa europejskiego związanego z obszarem zamówień publicznych;</w:t>
      </w:r>
    </w:p>
    <w:p w:rsidR="00D44C36" w:rsidRDefault="00D44C36" w:rsidP="00D44C36">
      <w:pPr>
        <w:pStyle w:val="Akapitzlist"/>
        <w:numPr>
          <w:ilvl w:val="1"/>
          <w:numId w:val="7"/>
        </w:numPr>
        <w:tabs>
          <w:tab w:val="left" w:pos="760"/>
        </w:tabs>
        <w:spacing w:line="276" w:lineRule="auto"/>
        <w:ind w:right="116"/>
        <w:jc w:val="both"/>
        <w:rPr>
          <w:rFonts w:ascii="Verdana" w:hAnsi="Verdana"/>
          <w:sz w:val="20"/>
          <w:szCs w:val="20"/>
        </w:rPr>
      </w:pPr>
      <w:r w:rsidRPr="00D44C36">
        <w:rPr>
          <w:rFonts w:ascii="Verdana" w:hAnsi="Verdana"/>
          <w:sz w:val="20"/>
          <w:szCs w:val="20"/>
        </w:rPr>
        <w:t>Wysoko rozwinięte zdolności analityczne i interpersonalne;</w:t>
      </w:r>
    </w:p>
    <w:p w:rsidR="00D44C36" w:rsidRPr="00D44C36" w:rsidRDefault="00D44C36" w:rsidP="00D44C36">
      <w:pPr>
        <w:pStyle w:val="Akapitzlist"/>
        <w:numPr>
          <w:ilvl w:val="1"/>
          <w:numId w:val="7"/>
        </w:numPr>
        <w:tabs>
          <w:tab w:val="left" w:pos="760"/>
        </w:tabs>
        <w:spacing w:line="276" w:lineRule="auto"/>
        <w:ind w:right="116"/>
        <w:jc w:val="both"/>
        <w:rPr>
          <w:rFonts w:ascii="Verdana" w:hAnsi="Verdana"/>
          <w:sz w:val="20"/>
          <w:szCs w:val="20"/>
        </w:rPr>
      </w:pPr>
      <w:r w:rsidRPr="00D44C36">
        <w:rPr>
          <w:rFonts w:ascii="Verdana" w:hAnsi="Verdana"/>
          <w:sz w:val="20"/>
          <w:szCs w:val="20"/>
        </w:rPr>
        <w:t>Skrupulatność w sporządzaniu dokumentacji;</w:t>
      </w:r>
    </w:p>
    <w:p w:rsidR="00524E4E" w:rsidRPr="00800215" w:rsidRDefault="00524E4E" w:rsidP="00800215">
      <w:pPr>
        <w:tabs>
          <w:tab w:val="left" w:pos="760"/>
        </w:tabs>
        <w:spacing w:line="276" w:lineRule="auto"/>
        <w:ind w:right="116"/>
        <w:jc w:val="both"/>
        <w:rPr>
          <w:rFonts w:ascii="Verdana" w:hAnsi="Verdana"/>
          <w:sz w:val="20"/>
          <w:szCs w:val="20"/>
        </w:rPr>
      </w:pPr>
    </w:p>
    <w:p w:rsidR="00B2389C" w:rsidRPr="00C24533" w:rsidRDefault="00BF697C" w:rsidP="00AA4B4E">
      <w:pPr>
        <w:pStyle w:val="Nagwek1"/>
        <w:numPr>
          <w:ilvl w:val="0"/>
          <w:numId w:val="7"/>
        </w:numPr>
        <w:tabs>
          <w:tab w:val="left" w:pos="393"/>
        </w:tabs>
        <w:spacing w:after="240"/>
        <w:ind w:left="392" w:hanging="277"/>
        <w:jc w:val="both"/>
        <w:rPr>
          <w:rFonts w:ascii="Verdana" w:hAnsi="Verdana"/>
        </w:rPr>
      </w:pPr>
      <w:r w:rsidRPr="00C24533">
        <w:rPr>
          <w:rFonts w:ascii="Verdana" w:hAnsi="Verdana"/>
        </w:rPr>
        <w:t>Zakres zadań wykonywanych na</w:t>
      </w:r>
      <w:r w:rsidR="00567336">
        <w:rPr>
          <w:rFonts w:ascii="Verdana" w:hAnsi="Verdana"/>
        </w:rPr>
        <w:t xml:space="preserve"> w/w</w:t>
      </w:r>
      <w:r w:rsidRPr="00C24533">
        <w:rPr>
          <w:rFonts w:ascii="Verdana" w:hAnsi="Verdana"/>
          <w:spacing w:val="-2"/>
        </w:rPr>
        <w:t xml:space="preserve"> </w:t>
      </w:r>
      <w:r w:rsidRPr="00C24533">
        <w:rPr>
          <w:rFonts w:ascii="Verdana" w:hAnsi="Verdana"/>
        </w:rPr>
        <w:t>stanowisku:</w:t>
      </w:r>
    </w:p>
    <w:p w:rsidR="00244FE7" w:rsidRP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244FE7">
        <w:rPr>
          <w:rFonts w:ascii="Verdana" w:eastAsia="Times New Roman" w:hAnsi="Verdana" w:cs="Times New Roman"/>
          <w:sz w:val="20"/>
          <w:szCs w:val="20"/>
          <w:lang w:eastAsia="pl-PL"/>
        </w:rPr>
        <w:t xml:space="preserve">Samodzielne </w:t>
      </w:r>
      <w:r w:rsidRPr="00B1405A">
        <w:rPr>
          <w:rFonts w:ascii="Verdana" w:eastAsia="Times New Roman" w:hAnsi="Verdana" w:cs="Times New Roman"/>
          <w:sz w:val="20"/>
          <w:szCs w:val="20"/>
          <w:lang w:eastAsia="pl-PL"/>
        </w:rPr>
        <w:t xml:space="preserve">oraz kompleksowe </w:t>
      </w:r>
      <w:r w:rsidRPr="00244FE7">
        <w:rPr>
          <w:rFonts w:ascii="Verdana" w:eastAsia="Times New Roman" w:hAnsi="Verdana" w:cs="Times New Roman"/>
          <w:sz w:val="20"/>
          <w:szCs w:val="20"/>
          <w:lang w:eastAsia="pl-PL"/>
        </w:rPr>
        <w:t>przygotowanie i prowadzenie postępowań</w:t>
      </w:r>
      <w:r w:rsidR="00B1405A">
        <w:rPr>
          <w:rFonts w:ascii="Verdana" w:eastAsia="Times New Roman" w:hAnsi="Verdana" w:cs="Times New Roman"/>
          <w:sz w:val="20"/>
          <w:szCs w:val="20"/>
          <w:lang w:eastAsia="pl-PL"/>
        </w:rPr>
        <w:br/>
      </w:r>
      <w:r w:rsidRPr="00244FE7">
        <w:rPr>
          <w:rFonts w:ascii="Verdana" w:eastAsia="Times New Roman" w:hAnsi="Verdana" w:cs="Times New Roman"/>
          <w:sz w:val="20"/>
          <w:szCs w:val="20"/>
          <w:lang w:eastAsia="pl-PL"/>
        </w:rPr>
        <w:t>o udzielenie zamówienia publicznego, do których stosuje się przepisy Ustawy PZP</w:t>
      </w:r>
      <w:r w:rsidR="00B1405A" w:rsidRPr="00B1405A">
        <w:rPr>
          <w:rFonts w:ascii="Verdana" w:eastAsia="Times New Roman" w:hAnsi="Verdana" w:cs="Times New Roman"/>
          <w:sz w:val="20"/>
          <w:szCs w:val="20"/>
          <w:lang w:eastAsia="pl-PL"/>
        </w:rPr>
        <w:br/>
      </w:r>
      <w:r w:rsidRPr="00244FE7">
        <w:rPr>
          <w:rFonts w:ascii="Verdana" w:eastAsia="Times New Roman" w:hAnsi="Verdana" w:cs="Times New Roman"/>
          <w:sz w:val="20"/>
          <w:szCs w:val="20"/>
          <w:lang w:eastAsia="pl-PL"/>
        </w:rPr>
        <w:t>oraz postępowań do których nie s</w:t>
      </w:r>
      <w:r w:rsidRPr="00B1405A">
        <w:rPr>
          <w:rFonts w:ascii="Verdana" w:eastAsia="Times New Roman" w:hAnsi="Verdana" w:cs="Times New Roman"/>
          <w:sz w:val="20"/>
          <w:szCs w:val="20"/>
          <w:lang w:eastAsia="pl-PL"/>
        </w:rPr>
        <w:t>tosuje się przepisów Ustawy PZP.</w:t>
      </w:r>
    </w:p>
    <w:p w:rsidR="00244FE7" w:rsidRP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eastAsia="Times New Roman" w:hAnsi="Verdana"/>
          <w:sz w:val="20"/>
          <w:szCs w:val="20"/>
          <w:lang w:eastAsia="pl-PL"/>
        </w:rPr>
        <w:t>Przekazywanie ogłoszeń do Urzędu Publikacji Unii Europejskiej i/lub Biuletynu Zamówień Publicznych oraz zamieszczania ogłoszeń na stronie internetowej</w:t>
      </w:r>
      <w:r w:rsidR="00160449">
        <w:rPr>
          <w:rFonts w:ascii="Verdana" w:eastAsia="Times New Roman" w:hAnsi="Verdana"/>
          <w:sz w:val="20"/>
          <w:szCs w:val="20"/>
          <w:lang w:eastAsia="pl-PL"/>
        </w:rPr>
        <w:t xml:space="preserve"> </w:t>
      </w:r>
      <w:r w:rsidRPr="00B1405A">
        <w:rPr>
          <w:rFonts w:ascii="Verdana" w:eastAsia="Times New Roman" w:hAnsi="Verdana"/>
          <w:sz w:val="20"/>
          <w:szCs w:val="20"/>
          <w:lang w:eastAsia="pl-PL"/>
        </w:rPr>
        <w:t>oraz w siedzibie PCPR zgodnie z przepisami ustawy Prawo zamówień publicznych</w:t>
      </w:r>
      <w:r w:rsidRPr="00B1405A">
        <w:rPr>
          <w:rFonts w:ascii="Verdana" w:eastAsia="Times New Roman" w:hAnsi="Verdana" w:cs="Times New Roman"/>
          <w:sz w:val="20"/>
          <w:szCs w:val="20"/>
          <w:lang w:eastAsia="pl-PL"/>
        </w:rPr>
        <w:t xml:space="preserve">, </w:t>
      </w:r>
      <w:r w:rsidRPr="00244FE7">
        <w:rPr>
          <w:rFonts w:ascii="Verdana" w:eastAsia="Times New Roman" w:hAnsi="Verdana" w:cs="Times New Roman"/>
          <w:sz w:val="20"/>
          <w:szCs w:val="20"/>
          <w:lang w:eastAsia="pl-PL"/>
        </w:rPr>
        <w:t>przeprowadzanie postę</w:t>
      </w:r>
      <w:r w:rsidRPr="00B1405A">
        <w:rPr>
          <w:rFonts w:ascii="Verdana" w:eastAsia="Times New Roman" w:hAnsi="Verdana" w:cs="Times New Roman"/>
          <w:sz w:val="20"/>
          <w:szCs w:val="20"/>
          <w:lang w:eastAsia="pl-PL"/>
        </w:rPr>
        <w:t xml:space="preserve">powań na Platformie </w:t>
      </w:r>
      <w:proofErr w:type="spellStart"/>
      <w:r w:rsidRPr="00B1405A">
        <w:rPr>
          <w:rFonts w:ascii="Verdana" w:eastAsia="Times New Roman" w:hAnsi="Verdana" w:cs="Times New Roman"/>
          <w:sz w:val="20"/>
          <w:szCs w:val="20"/>
          <w:lang w:eastAsia="pl-PL"/>
        </w:rPr>
        <w:t>eZamówienia</w:t>
      </w:r>
      <w:proofErr w:type="spellEnd"/>
      <w:r w:rsidRPr="00B1405A">
        <w:rPr>
          <w:rFonts w:ascii="Verdana" w:eastAsia="Times New Roman" w:hAnsi="Verdana"/>
          <w:sz w:val="20"/>
          <w:szCs w:val="20"/>
          <w:lang w:eastAsia="pl-PL"/>
        </w:rPr>
        <w:t xml:space="preserve">; </w:t>
      </w:r>
    </w:p>
    <w:p w:rsidR="00B1405A" w:rsidRPr="00B1405A" w:rsidRDefault="00B1405A" w:rsidP="00B1405A">
      <w:pPr>
        <w:pStyle w:val="Akapitzlist"/>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eastAsia="Times New Roman" w:hAnsi="Verdana" w:cs="Times New Roman"/>
          <w:sz w:val="20"/>
          <w:szCs w:val="20"/>
          <w:lang w:eastAsia="pl-PL"/>
        </w:rPr>
        <w:t>Przygotowywanie projektów zarządzeń w sprawie powołania komisji przetargowej oraz dokonywanie zmian w jej składzie, administracyjna obsługa jej prac;</w:t>
      </w:r>
    </w:p>
    <w:p w:rsidR="00B1405A" w:rsidRPr="00B1405A" w:rsidRDefault="00B1405A" w:rsidP="00B1405A">
      <w:pPr>
        <w:pStyle w:val="Akapitzlist"/>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eastAsia="Times New Roman" w:hAnsi="Verdana" w:cs="Times New Roman"/>
          <w:sz w:val="20"/>
          <w:szCs w:val="20"/>
          <w:lang w:eastAsia="pl-PL"/>
        </w:rPr>
        <w:t>Określanie organizacji, składu, trybu pracy oraz zakresu obowiązków członków komisji przetargowej, mając na celu zapewnienie sprawności działania Komisji Przetargowej, indywidualizacji odpowiedzialności członków Komisji Przetargowej za wykonywane czynności oraz przejrzystości prac Komisji Przetargowej,</w:t>
      </w:r>
    </w:p>
    <w:p w:rsidR="00244FE7" w:rsidRP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eastAsia="Times New Roman" w:hAnsi="Verdana"/>
          <w:sz w:val="20"/>
          <w:szCs w:val="20"/>
          <w:lang w:eastAsia="pl-PL"/>
        </w:rPr>
        <w:t>Ocena wniosków o wszczęcie postępowań o udzielenie zamówień publicznych</w:t>
      </w:r>
      <w:r w:rsidR="00B1405A" w:rsidRPr="00B1405A">
        <w:rPr>
          <w:rFonts w:ascii="Verdana" w:eastAsia="Times New Roman" w:hAnsi="Verdana"/>
          <w:sz w:val="20"/>
          <w:szCs w:val="20"/>
          <w:lang w:eastAsia="pl-PL"/>
        </w:rPr>
        <w:br/>
      </w:r>
      <w:r w:rsidRPr="00B1405A">
        <w:rPr>
          <w:rFonts w:ascii="Verdana" w:eastAsia="Times New Roman" w:hAnsi="Verdana"/>
          <w:sz w:val="20"/>
          <w:szCs w:val="20"/>
          <w:lang w:eastAsia="pl-PL"/>
        </w:rPr>
        <w:t>oraz wniosków zakupowych poszczególnych działów PCPR w zakresie zgodności wnioskowanych zakupów dostaw, usług i robót budowlanych z przepisami ustawy Prawo zamówień publicznych;</w:t>
      </w:r>
    </w:p>
    <w:p w:rsidR="00244FE7" w:rsidRP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244FE7">
        <w:rPr>
          <w:rFonts w:ascii="Verdana" w:eastAsia="Times New Roman" w:hAnsi="Verdana" w:cs="Times New Roman"/>
          <w:sz w:val="20"/>
          <w:szCs w:val="20"/>
          <w:lang w:eastAsia="pl-PL"/>
        </w:rPr>
        <w:t>Przygotowanie odpowiedzi na korespondencję skierowaną w związku</w:t>
      </w:r>
      <w:r w:rsidR="00160449">
        <w:rPr>
          <w:rFonts w:ascii="Verdana" w:eastAsia="Times New Roman" w:hAnsi="Verdana" w:cs="Times New Roman"/>
          <w:sz w:val="20"/>
          <w:szCs w:val="20"/>
          <w:lang w:eastAsia="pl-PL"/>
        </w:rPr>
        <w:t xml:space="preserve"> </w:t>
      </w:r>
      <w:r w:rsidRPr="00244FE7">
        <w:rPr>
          <w:rFonts w:ascii="Verdana" w:eastAsia="Times New Roman" w:hAnsi="Verdana" w:cs="Times New Roman"/>
          <w:sz w:val="20"/>
          <w:szCs w:val="20"/>
          <w:lang w:eastAsia="pl-PL"/>
        </w:rPr>
        <w:t>z prowadzonymi postępowaniami,</w:t>
      </w:r>
    </w:p>
    <w:p w:rsidR="00B1405A" w:rsidRP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eastAsia="Times New Roman" w:hAnsi="Verdana"/>
          <w:sz w:val="20"/>
          <w:szCs w:val="20"/>
          <w:lang w:eastAsia="pl-PL"/>
        </w:rPr>
        <w:t>Wsparcie pracowników komórek merytorycznych w przygotowywaniu opisów przedmiotu zamówienia, szacowaniu wartości przedmiotu zamówienia, sporządzaniu wniosków o wszczęcie postępowania oraz wniosków zakupowych, określaniu kryteriów wyboru oferty, warunków udziału w postępowaniu oraz istotnych warunków umowy;</w:t>
      </w:r>
    </w:p>
    <w:p w:rsidR="00B1405A" w:rsidRPr="00B1405A" w:rsidRDefault="00B1405A"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hAnsi="Verdana"/>
          <w:sz w:val="20"/>
          <w:szCs w:val="20"/>
        </w:rPr>
        <w:t>Koordynowanie prac związanych z udzielaniem zamówień publicznych w PCPR</w:t>
      </w:r>
      <w:r w:rsidR="00A66B55">
        <w:rPr>
          <w:rFonts w:ascii="Verdana" w:hAnsi="Verdana"/>
          <w:sz w:val="20"/>
          <w:szCs w:val="20"/>
        </w:rPr>
        <w:br/>
      </w:r>
      <w:r w:rsidRPr="00B1405A">
        <w:rPr>
          <w:rFonts w:ascii="Verdana" w:hAnsi="Verdana"/>
          <w:sz w:val="20"/>
          <w:szCs w:val="20"/>
        </w:rPr>
        <w:t>w Wieliczce (doradztwo w zakresie trybu, kryteriów oceny ofert, warunków udziału w postępowaniu);</w:t>
      </w:r>
    </w:p>
    <w:p w:rsidR="00B1405A" w:rsidRP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244FE7">
        <w:rPr>
          <w:rFonts w:ascii="Verdana" w:eastAsia="Times New Roman" w:hAnsi="Verdana" w:cs="Times New Roman"/>
          <w:sz w:val="20"/>
          <w:szCs w:val="20"/>
          <w:lang w:eastAsia="pl-PL"/>
        </w:rPr>
        <w:t>Opracowywanie projektów umów w sprawie ud</w:t>
      </w:r>
      <w:r w:rsidRPr="00B1405A">
        <w:rPr>
          <w:rFonts w:ascii="Verdana" w:eastAsia="Times New Roman" w:hAnsi="Verdana" w:cs="Times New Roman"/>
          <w:sz w:val="20"/>
          <w:szCs w:val="20"/>
          <w:lang w:eastAsia="pl-PL"/>
        </w:rPr>
        <w:t>zielenia zamówienia publicznego;</w:t>
      </w:r>
    </w:p>
    <w:p w:rsidR="00244FE7" w:rsidRPr="00B1405A" w:rsidRDefault="00B1405A"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eastAsia="Times New Roman" w:hAnsi="Verdana" w:cs="Times New Roman"/>
          <w:sz w:val="20"/>
          <w:szCs w:val="20"/>
          <w:lang w:eastAsia="pl-PL"/>
        </w:rPr>
        <w:t>O</w:t>
      </w:r>
      <w:r w:rsidRPr="00244FE7">
        <w:rPr>
          <w:rFonts w:ascii="Verdana" w:eastAsia="Times New Roman" w:hAnsi="Verdana" w:cs="Times New Roman"/>
          <w:sz w:val="20"/>
          <w:szCs w:val="20"/>
          <w:lang w:eastAsia="pl-PL"/>
        </w:rPr>
        <w:t>piniowanie dopuszczalności wprowadzania zmian do umów o ud</w:t>
      </w:r>
      <w:r w:rsidRPr="00B1405A">
        <w:rPr>
          <w:rFonts w:ascii="Verdana" w:eastAsia="Times New Roman" w:hAnsi="Verdana" w:cs="Times New Roman"/>
          <w:sz w:val="20"/>
          <w:szCs w:val="20"/>
          <w:lang w:eastAsia="pl-PL"/>
        </w:rPr>
        <w:t>zielenie zamówienia publicznego;</w:t>
      </w:r>
    </w:p>
    <w:p w:rsidR="00244FE7" w:rsidRP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eastAsia="Times New Roman" w:hAnsi="Verdana"/>
          <w:sz w:val="20"/>
          <w:szCs w:val="20"/>
          <w:lang w:eastAsia="pl-PL"/>
        </w:rPr>
        <w:t>Prowadzenie rejestru zamówień publicznych;</w:t>
      </w:r>
    </w:p>
    <w:p w:rsidR="00244FE7" w:rsidRP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hAnsi="Verdana"/>
          <w:sz w:val="20"/>
          <w:szCs w:val="20"/>
        </w:rPr>
        <w:t>Opracowywanie planu udzielania zamówień publicznych oraz planu zakupów, a także sporządzanie korekt planów na podstawie informacji uzyskanych z działów merytorycznych Centrum</w:t>
      </w:r>
      <w:r w:rsidR="00B1405A" w:rsidRPr="00B1405A">
        <w:rPr>
          <w:rFonts w:ascii="Verdana" w:hAnsi="Verdana"/>
          <w:sz w:val="20"/>
          <w:szCs w:val="20"/>
        </w:rPr>
        <w:t>, monitorowanie ich wykonania;</w:t>
      </w:r>
    </w:p>
    <w:p w:rsidR="00B1405A" w:rsidRP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eastAsia="Times New Roman" w:hAnsi="Verdana"/>
          <w:sz w:val="20"/>
          <w:szCs w:val="20"/>
          <w:lang w:eastAsia="pl-PL"/>
        </w:rPr>
        <w:t>Prowadzenie sprawozdawczości z zakresu udzielanych zamówień publicznych na zakup dostaw, usług i robót budowlanych;</w:t>
      </w:r>
    </w:p>
    <w:p w:rsidR="00B1405A" w:rsidRPr="00B1405A" w:rsidRDefault="00B1405A"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eastAsia="Times New Roman" w:hAnsi="Verdana" w:cs="Times New Roman"/>
          <w:sz w:val="20"/>
          <w:szCs w:val="20"/>
          <w:lang w:eastAsia="pl-PL"/>
        </w:rPr>
        <w:t>Występowanie przed organami kontroli (m.in. KIO, RIO i NIK) poprzez przygotowanie</w:t>
      </w:r>
      <w:r w:rsidR="00A66B55">
        <w:rPr>
          <w:rFonts w:ascii="Verdana" w:eastAsia="Times New Roman" w:hAnsi="Verdana" w:cs="Times New Roman"/>
          <w:sz w:val="20"/>
          <w:szCs w:val="20"/>
          <w:lang w:eastAsia="pl-PL"/>
        </w:rPr>
        <w:br/>
      </w:r>
      <w:r w:rsidRPr="00B1405A">
        <w:rPr>
          <w:rFonts w:ascii="Verdana" w:eastAsia="Times New Roman" w:hAnsi="Verdana" w:cs="Times New Roman"/>
          <w:sz w:val="20"/>
          <w:szCs w:val="20"/>
          <w:lang w:eastAsia="pl-PL"/>
        </w:rPr>
        <w:t xml:space="preserve">i udostępnianie dokumentów, formułowanie wyjaśnień, obrona stanowiska Zamawiającego; </w:t>
      </w:r>
    </w:p>
    <w:p w:rsidR="00B1405A" w:rsidRDefault="00B1405A"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eastAsia="Times New Roman" w:hAnsi="Verdana" w:cs="Times New Roman"/>
          <w:sz w:val="20"/>
          <w:szCs w:val="20"/>
          <w:lang w:eastAsia="pl-PL"/>
        </w:rPr>
        <w:t>Opracowanie projektów wewnętrznych aktów normatywnych, wzorów dokumentacji</w:t>
      </w:r>
      <w:r w:rsidR="00A66B55">
        <w:rPr>
          <w:rFonts w:ascii="Verdana" w:eastAsia="Times New Roman" w:hAnsi="Verdana" w:cs="Times New Roman"/>
          <w:sz w:val="20"/>
          <w:szCs w:val="20"/>
          <w:lang w:eastAsia="pl-PL"/>
        </w:rPr>
        <w:br/>
        <w:t xml:space="preserve">i </w:t>
      </w:r>
      <w:r w:rsidRPr="00B1405A">
        <w:rPr>
          <w:rFonts w:ascii="Verdana" w:eastAsia="Times New Roman" w:hAnsi="Verdana" w:cs="Times New Roman"/>
          <w:sz w:val="20"/>
          <w:szCs w:val="20"/>
          <w:lang w:eastAsia="pl-PL"/>
        </w:rPr>
        <w:t>wzorców postępowania w sprawach zamówień publicznych oraz zamówień,</w:t>
      </w:r>
      <w:r w:rsidRPr="00B1405A">
        <w:rPr>
          <w:rFonts w:ascii="Verdana" w:eastAsia="Times New Roman" w:hAnsi="Verdana" w:cs="Times New Roman"/>
          <w:sz w:val="20"/>
          <w:szCs w:val="20"/>
          <w:lang w:eastAsia="pl-PL"/>
        </w:rPr>
        <w:br/>
        <w:t>w stosunku do których ustawy o zamówieniach publicznych nie stosuje się;</w:t>
      </w:r>
    </w:p>
    <w:p w:rsid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hAnsi="Verdana"/>
          <w:sz w:val="20"/>
          <w:szCs w:val="20"/>
        </w:rPr>
        <w:t>Odpowiedzialność za dyscyplinę finansów publicznych z zakresu prowadzonych</w:t>
      </w:r>
      <w:r w:rsidRPr="00B1405A">
        <w:rPr>
          <w:rFonts w:ascii="Verdana" w:hAnsi="Verdana"/>
          <w:spacing w:val="-17"/>
          <w:sz w:val="20"/>
          <w:szCs w:val="20"/>
        </w:rPr>
        <w:t xml:space="preserve"> </w:t>
      </w:r>
      <w:r w:rsidR="00B1405A" w:rsidRPr="00B1405A">
        <w:rPr>
          <w:rFonts w:ascii="Verdana" w:hAnsi="Verdana"/>
          <w:sz w:val="20"/>
          <w:szCs w:val="20"/>
        </w:rPr>
        <w:t>spraw;</w:t>
      </w:r>
    </w:p>
    <w:p w:rsid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hAnsi="Verdana"/>
          <w:sz w:val="20"/>
          <w:szCs w:val="20"/>
        </w:rPr>
        <w:t>Obsługa programów komputerowych w zakresie powierzonych zadań;</w:t>
      </w:r>
    </w:p>
    <w:p w:rsidR="00B1405A"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B1405A">
        <w:rPr>
          <w:rFonts w:ascii="Verdana" w:eastAsia="Times New Roman" w:hAnsi="Verdana"/>
          <w:sz w:val="20"/>
          <w:szCs w:val="20"/>
          <w:lang w:eastAsia="pl-PL"/>
        </w:rPr>
        <w:t xml:space="preserve">Inne bieżące obowiązki związane z </w:t>
      </w:r>
      <w:r w:rsidR="00B1405A" w:rsidRPr="00B1405A">
        <w:rPr>
          <w:rFonts w:ascii="Verdana" w:eastAsia="Times New Roman" w:hAnsi="Verdana"/>
          <w:sz w:val="20"/>
          <w:szCs w:val="20"/>
          <w:lang w:eastAsia="pl-PL"/>
        </w:rPr>
        <w:t>zamówieniami publicznymi</w:t>
      </w:r>
      <w:r w:rsidRPr="00B1405A">
        <w:rPr>
          <w:rFonts w:ascii="Verdana" w:eastAsia="Times New Roman" w:hAnsi="Verdana"/>
          <w:sz w:val="20"/>
          <w:szCs w:val="20"/>
          <w:lang w:eastAsia="pl-PL"/>
        </w:rPr>
        <w:t>, a także funkcjonowaniem Powiatowego Centrum Pomocy Rodzinie w Wieliczce, zlecone przez Dyrektora Jednostki;</w:t>
      </w:r>
    </w:p>
    <w:p w:rsidR="00244FE7" w:rsidRPr="00244FE7" w:rsidRDefault="00244FE7" w:rsidP="00B1405A">
      <w:pPr>
        <w:widowControl/>
        <w:numPr>
          <w:ilvl w:val="0"/>
          <w:numId w:val="27"/>
        </w:numPr>
        <w:tabs>
          <w:tab w:val="clear" w:pos="720"/>
          <w:tab w:val="num" w:pos="426"/>
        </w:tabs>
        <w:autoSpaceDE/>
        <w:autoSpaceDN/>
        <w:spacing w:before="100" w:beforeAutospacing="1" w:after="100" w:afterAutospacing="1" w:line="276" w:lineRule="auto"/>
        <w:ind w:left="284"/>
        <w:jc w:val="both"/>
        <w:rPr>
          <w:rFonts w:ascii="Verdana" w:eastAsia="Times New Roman" w:hAnsi="Verdana" w:cs="Times New Roman"/>
          <w:sz w:val="20"/>
          <w:szCs w:val="20"/>
          <w:lang w:eastAsia="pl-PL"/>
        </w:rPr>
      </w:pPr>
      <w:r w:rsidRPr="00244FE7">
        <w:rPr>
          <w:rFonts w:ascii="Verdana" w:eastAsia="Times New Roman" w:hAnsi="Verdana" w:cs="Times New Roman"/>
          <w:sz w:val="20"/>
          <w:szCs w:val="20"/>
          <w:lang w:eastAsia="pl-PL"/>
        </w:rPr>
        <w:t>Sporządzanie sprawozdań statystycznych i innych wynikają</w:t>
      </w:r>
      <w:r w:rsidR="00B1405A" w:rsidRPr="00B1405A">
        <w:rPr>
          <w:rFonts w:ascii="Verdana" w:eastAsia="Times New Roman" w:hAnsi="Verdana" w:cs="Times New Roman"/>
          <w:sz w:val="20"/>
          <w:szCs w:val="20"/>
          <w:lang w:eastAsia="pl-PL"/>
        </w:rPr>
        <w:t>cych z zakresu zadań stanowiska;</w:t>
      </w:r>
    </w:p>
    <w:p w:rsidR="00B2389C" w:rsidRPr="00C24533" w:rsidRDefault="00BF697C">
      <w:pPr>
        <w:pStyle w:val="Nagwek1"/>
        <w:numPr>
          <w:ilvl w:val="0"/>
          <w:numId w:val="7"/>
        </w:numPr>
        <w:tabs>
          <w:tab w:val="left" w:pos="415"/>
        </w:tabs>
        <w:spacing w:before="1"/>
        <w:ind w:left="414" w:hanging="299"/>
        <w:rPr>
          <w:rFonts w:ascii="Verdana" w:hAnsi="Verdana"/>
        </w:rPr>
      </w:pPr>
      <w:r w:rsidRPr="00C24533">
        <w:rPr>
          <w:rFonts w:ascii="Verdana" w:hAnsi="Verdana"/>
        </w:rPr>
        <w:lastRenderedPageBreak/>
        <w:t>Warunki pracy na danym</w:t>
      </w:r>
      <w:r w:rsidRPr="00C24533">
        <w:rPr>
          <w:rFonts w:ascii="Verdana" w:hAnsi="Verdana"/>
          <w:spacing w:val="-2"/>
        </w:rPr>
        <w:t xml:space="preserve"> </w:t>
      </w:r>
      <w:r w:rsidRPr="00C24533">
        <w:rPr>
          <w:rFonts w:ascii="Verdana" w:hAnsi="Verdana"/>
        </w:rPr>
        <w:t>stanowisku:</w:t>
      </w:r>
    </w:p>
    <w:p w:rsidR="00792B67" w:rsidRPr="00792B67" w:rsidRDefault="00BF697C" w:rsidP="00F96653">
      <w:pPr>
        <w:pStyle w:val="Akapitzlist"/>
        <w:numPr>
          <w:ilvl w:val="0"/>
          <w:numId w:val="2"/>
        </w:numPr>
        <w:tabs>
          <w:tab w:val="left" w:pos="477"/>
        </w:tabs>
        <w:spacing w:before="115" w:line="276" w:lineRule="auto"/>
        <w:ind w:hanging="361"/>
        <w:jc w:val="both"/>
        <w:rPr>
          <w:rFonts w:ascii="Verdana" w:hAnsi="Verdana"/>
          <w:sz w:val="20"/>
        </w:rPr>
      </w:pPr>
      <w:r w:rsidRPr="00C24533">
        <w:rPr>
          <w:rFonts w:ascii="Verdana" w:hAnsi="Verdana"/>
          <w:b/>
          <w:sz w:val="20"/>
        </w:rPr>
        <w:t xml:space="preserve">miejsce wykonywania pracy: </w:t>
      </w:r>
      <w:r w:rsidR="00567336">
        <w:rPr>
          <w:rFonts w:ascii="Verdana" w:hAnsi="Verdana"/>
          <w:sz w:val="20"/>
        </w:rPr>
        <w:t>Powiatowe Centrum Pomocy Rodzinie w Wieliczce</w:t>
      </w:r>
      <w:r w:rsidRPr="00C24533">
        <w:rPr>
          <w:rFonts w:ascii="Verdana" w:hAnsi="Verdana"/>
          <w:sz w:val="20"/>
        </w:rPr>
        <w:t>,</w:t>
      </w:r>
      <w:r w:rsidR="00F96653">
        <w:rPr>
          <w:rFonts w:ascii="Verdana" w:hAnsi="Verdana"/>
          <w:sz w:val="20"/>
        </w:rPr>
        <w:br/>
      </w:r>
      <w:r w:rsidR="00567336">
        <w:rPr>
          <w:rFonts w:ascii="Verdana" w:hAnsi="Verdana"/>
          <w:sz w:val="20"/>
        </w:rPr>
        <w:t>ul. Niepołomska 26G, 32-020 Wieliczka</w:t>
      </w:r>
      <w:r w:rsidR="00792B67">
        <w:rPr>
          <w:rFonts w:ascii="Verdana" w:hAnsi="Verdana"/>
          <w:sz w:val="20"/>
        </w:rPr>
        <w:t xml:space="preserve"> – pomieszczenie przeznaczone dla stanowiska objętego naborem spełnia wymogi określone przepisami bezpieczeństwa i higieny pracy. Stanowisko znajduje się na I piętrze budynku, który posiada windę;</w:t>
      </w:r>
    </w:p>
    <w:p w:rsidR="00B2389C" w:rsidRPr="00C24533" w:rsidRDefault="00BF697C" w:rsidP="00A13975">
      <w:pPr>
        <w:pStyle w:val="Akapitzlist"/>
        <w:numPr>
          <w:ilvl w:val="0"/>
          <w:numId w:val="2"/>
        </w:numPr>
        <w:tabs>
          <w:tab w:val="left" w:pos="477"/>
        </w:tabs>
        <w:spacing w:before="116" w:line="276" w:lineRule="auto"/>
        <w:ind w:hanging="361"/>
        <w:rPr>
          <w:rFonts w:ascii="Verdana" w:hAnsi="Verdana"/>
          <w:sz w:val="20"/>
        </w:rPr>
      </w:pPr>
      <w:r w:rsidRPr="00C24533">
        <w:rPr>
          <w:rFonts w:ascii="Verdana" w:hAnsi="Verdana"/>
          <w:b/>
          <w:sz w:val="20"/>
        </w:rPr>
        <w:t xml:space="preserve">forma zatrudnienia: </w:t>
      </w:r>
      <w:r w:rsidRPr="00C24533">
        <w:rPr>
          <w:rFonts w:ascii="Verdana" w:hAnsi="Verdana"/>
          <w:sz w:val="20"/>
        </w:rPr>
        <w:t>um</w:t>
      </w:r>
      <w:r w:rsidR="00C94A62">
        <w:rPr>
          <w:rFonts w:ascii="Verdana" w:hAnsi="Verdana"/>
          <w:sz w:val="20"/>
        </w:rPr>
        <w:t>owa o pracę</w:t>
      </w:r>
      <w:r w:rsidR="00192DDF">
        <w:rPr>
          <w:rFonts w:ascii="Verdana" w:hAnsi="Verdana"/>
          <w:sz w:val="20"/>
        </w:rPr>
        <w:t xml:space="preserve"> </w:t>
      </w:r>
      <w:r w:rsidR="00192DDF" w:rsidRPr="00192DDF">
        <w:rPr>
          <w:rFonts w:ascii="Verdana" w:hAnsi="Verdana"/>
          <w:sz w:val="20"/>
        </w:rPr>
        <w:t xml:space="preserve">- </w:t>
      </w:r>
      <w:r w:rsidR="00192DDF" w:rsidRPr="00D01BE1">
        <w:rPr>
          <w:rFonts w:ascii="Verdana" w:hAnsi="Verdana"/>
          <w:b/>
          <w:sz w:val="20"/>
        </w:rPr>
        <w:t xml:space="preserve">przewidywane zatrudnienie </w:t>
      </w:r>
      <w:r w:rsidR="00D01BE1" w:rsidRPr="00D01BE1">
        <w:rPr>
          <w:rFonts w:ascii="Verdana" w:hAnsi="Verdana"/>
          <w:b/>
          <w:sz w:val="20"/>
        </w:rPr>
        <w:t>czerwiec 2025</w:t>
      </w:r>
      <w:r w:rsidR="00C94A62" w:rsidRPr="00D01BE1">
        <w:rPr>
          <w:rFonts w:ascii="Verdana" w:hAnsi="Verdana"/>
          <w:b/>
          <w:sz w:val="20"/>
        </w:rPr>
        <w:t>;</w:t>
      </w:r>
    </w:p>
    <w:p w:rsidR="00B2389C" w:rsidRPr="00567336" w:rsidRDefault="00BF697C" w:rsidP="00A13975">
      <w:pPr>
        <w:pStyle w:val="Akapitzlist"/>
        <w:numPr>
          <w:ilvl w:val="0"/>
          <w:numId w:val="2"/>
        </w:numPr>
        <w:tabs>
          <w:tab w:val="left" w:pos="477"/>
        </w:tabs>
        <w:spacing w:before="116" w:after="240" w:line="276" w:lineRule="auto"/>
        <w:ind w:hanging="361"/>
        <w:jc w:val="both"/>
        <w:rPr>
          <w:rFonts w:ascii="Verdana" w:hAnsi="Verdana"/>
          <w:sz w:val="20"/>
        </w:rPr>
      </w:pPr>
      <w:r w:rsidRPr="00C24533">
        <w:rPr>
          <w:rFonts w:ascii="Verdana" w:hAnsi="Verdana"/>
          <w:b/>
          <w:sz w:val="20"/>
        </w:rPr>
        <w:t xml:space="preserve">wymiar etatu: </w:t>
      </w:r>
      <w:r w:rsidR="00BE1625" w:rsidRPr="00160449">
        <w:rPr>
          <w:rFonts w:ascii="Verdana" w:hAnsi="Verdana"/>
          <w:b/>
          <w:sz w:val="20"/>
        </w:rPr>
        <w:t>1/</w:t>
      </w:r>
      <w:r w:rsidR="00CB54E8">
        <w:rPr>
          <w:rFonts w:ascii="Verdana" w:hAnsi="Verdana"/>
          <w:b/>
          <w:sz w:val="20"/>
        </w:rPr>
        <w:t>4</w:t>
      </w:r>
      <w:r w:rsidR="00BE1625" w:rsidRPr="00160449">
        <w:rPr>
          <w:rFonts w:ascii="Verdana" w:hAnsi="Verdana"/>
          <w:b/>
          <w:sz w:val="20"/>
        </w:rPr>
        <w:t xml:space="preserve"> etatu</w:t>
      </w:r>
      <w:r w:rsidR="00FE6E24" w:rsidRPr="00160449">
        <w:rPr>
          <w:rFonts w:ascii="Verdana" w:hAnsi="Verdana"/>
          <w:b/>
          <w:sz w:val="20"/>
        </w:rPr>
        <w:t>;</w:t>
      </w:r>
    </w:p>
    <w:p w:rsidR="00A13975" w:rsidRPr="00A13975" w:rsidRDefault="00567336" w:rsidP="00C44F0A">
      <w:pPr>
        <w:pStyle w:val="Akapitzlist"/>
        <w:numPr>
          <w:ilvl w:val="0"/>
          <w:numId w:val="2"/>
        </w:numPr>
        <w:spacing w:after="240" w:line="276" w:lineRule="auto"/>
        <w:jc w:val="both"/>
        <w:rPr>
          <w:rFonts w:ascii="Verdana" w:hAnsi="Verdana"/>
          <w:sz w:val="20"/>
        </w:rPr>
      </w:pPr>
      <w:r w:rsidRPr="00A13975">
        <w:rPr>
          <w:rFonts w:ascii="Verdana" w:hAnsi="Verdana"/>
          <w:b/>
          <w:sz w:val="20"/>
        </w:rPr>
        <w:t>wynagrodzenie zasadnicze:</w:t>
      </w:r>
      <w:r w:rsidRPr="00A13975">
        <w:rPr>
          <w:rFonts w:ascii="Verdana" w:hAnsi="Verdana"/>
          <w:sz w:val="20"/>
        </w:rPr>
        <w:t xml:space="preserve"> wynagrodzenie ustalane zgodnie z  Rozporządzeniem Rady Ministrów z dnia 25 października 202</w:t>
      </w:r>
      <w:r w:rsidR="00A64911">
        <w:rPr>
          <w:rFonts w:ascii="Verdana" w:hAnsi="Verdana"/>
          <w:sz w:val="20"/>
        </w:rPr>
        <w:t>1r.</w:t>
      </w:r>
      <w:r w:rsidR="00C44F0A">
        <w:rPr>
          <w:rFonts w:ascii="Verdana" w:hAnsi="Verdana"/>
          <w:sz w:val="20"/>
        </w:rPr>
        <w:t xml:space="preserve"> w  sprawie  wynagradzania </w:t>
      </w:r>
      <w:r w:rsidR="00D01BE1">
        <w:rPr>
          <w:rFonts w:ascii="Verdana" w:hAnsi="Verdana"/>
          <w:sz w:val="20"/>
        </w:rPr>
        <w:t xml:space="preserve">pracowników  samorządowych </w:t>
      </w:r>
      <w:r w:rsidRPr="00A13975">
        <w:rPr>
          <w:rFonts w:ascii="Verdana" w:hAnsi="Verdana"/>
          <w:sz w:val="20"/>
        </w:rPr>
        <w:t xml:space="preserve">oraz Regulaminem wynagradzania </w:t>
      </w:r>
      <w:r w:rsidR="00791948">
        <w:rPr>
          <w:rFonts w:ascii="Verdana" w:hAnsi="Verdana"/>
          <w:sz w:val="20"/>
        </w:rPr>
        <w:t>P</w:t>
      </w:r>
      <w:r w:rsidRPr="00A13975">
        <w:rPr>
          <w:rFonts w:ascii="Verdana" w:hAnsi="Verdana"/>
          <w:sz w:val="20"/>
        </w:rPr>
        <w:t>racowników Powiatowego Centrum Pomocy Rodzinie w Wieliczce;</w:t>
      </w:r>
    </w:p>
    <w:p w:rsidR="00A13975" w:rsidRDefault="00A13975" w:rsidP="00792B67">
      <w:pPr>
        <w:pStyle w:val="Akapitzlist"/>
        <w:numPr>
          <w:ilvl w:val="0"/>
          <w:numId w:val="2"/>
        </w:numPr>
        <w:tabs>
          <w:tab w:val="left" w:pos="477"/>
        </w:tabs>
        <w:spacing w:before="1" w:after="240" w:line="276" w:lineRule="auto"/>
        <w:ind w:hanging="361"/>
        <w:jc w:val="both"/>
        <w:rPr>
          <w:rFonts w:ascii="Verdana" w:hAnsi="Verdana"/>
          <w:sz w:val="20"/>
        </w:rPr>
      </w:pPr>
      <w:r w:rsidRPr="00C24533">
        <w:rPr>
          <w:rFonts w:ascii="Verdana" w:hAnsi="Verdana"/>
          <w:sz w:val="20"/>
        </w:rPr>
        <w:t>praca przy monitorze ekranowym powyżej połowy dobowego wymiaru czasu</w:t>
      </w:r>
      <w:r w:rsidRPr="00C24533">
        <w:rPr>
          <w:rFonts w:ascii="Verdana" w:hAnsi="Verdana"/>
          <w:spacing w:val="-11"/>
          <w:sz w:val="20"/>
        </w:rPr>
        <w:t xml:space="preserve"> </w:t>
      </w:r>
      <w:r>
        <w:rPr>
          <w:rFonts w:ascii="Verdana" w:hAnsi="Verdana"/>
          <w:sz w:val="20"/>
        </w:rPr>
        <w:t>pracy;</w:t>
      </w:r>
    </w:p>
    <w:p w:rsidR="00567336" w:rsidRDefault="00A13975" w:rsidP="00D01BE1">
      <w:pPr>
        <w:pStyle w:val="Akapitzlist"/>
        <w:numPr>
          <w:ilvl w:val="0"/>
          <w:numId w:val="2"/>
        </w:numPr>
        <w:tabs>
          <w:tab w:val="left" w:pos="477"/>
        </w:tabs>
        <w:spacing w:before="1" w:line="276" w:lineRule="auto"/>
        <w:ind w:hanging="361"/>
        <w:jc w:val="both"/>
        <w:rPr>
          <w:rFonts w:ascii="Verdana" w:hAnsi="Verdana"/>
          <w:sz w:val="20"/>
        </w:rPr>
      </w:pPr>
      <w:r>
        <w:rPr>
          <w:rFonts w:ascii="Verdana" w:hAnsi="Verdana"/>
          <w:sz w:val="20"/>
        </w:rPr>
        <w:t>w przypadku zawarcia pierwszej umowy o pracę z osobami podejmującymi po raz pierwszy pracę na stanowisku urzędniczym umowę zawiera się na czas określony,</w:t>
      </w:r>
      <w:r w:rsidR="00C44F0A">
        <w:rPr>
          <w:rFonts w:ascii="Verdana" w:hAnsi="Verdana"/>
          <w:sz w:val="20"/>
        </w:rPr>
        <w:br/>
      </w:r>
      <w:r>
        <w:rPr>
          <w:rFonts w:ascii="Verdana" w:hAnsi="Verdana"/>
          <w:sz w:val="20"/>
        </w:rPr>
        <w:t>nie dłuższy niż 6 miesięcy. W czasie trwania umowy organizuje się służbę przygotowawczą kończącą się egzaminem, którego pozytywny wynik jest warunkiem dalszego zatrudnienia pracownika. Przewiduje się zawarcie kolejnej umowy bez przeprowadzania kolejnego naboru.</w:t>
      </w:r>
    </w:p>
    <w:p w:rsidR="00D01BE1" w:rsidRPr="00D01BE1" w:rsidRDefault="00D01BE1" w:rsidP="00D01BE1">
      <w:pPr>
        <w:pStyle w:val="Akapitzlist"/>
        <w:numPr>
          <w:ilvl w:val="0"/>
          <w:numId w:val="2"/>
        </w:numPr>
        <w:spacing w:line="276" w:lineRule="auto"/>
        <w:jc w:val="both"/>
        <w:rPr>
          <w:rFonts w:ascii="Verdana" w:hAnsi="Verdana"/>
          <w:sz w:val="20"/>
        </w:rPr>
      </w:pPr>
      <w:r w:rsidRPr="00D01BE1">
        <w:rPr>
          <w:rFonts w:ascii="Verdana" w:hAnsi="Verdana"/>
          <w:sz w:val="20"/>
        </w:rPr>
        <w:t xml:space="preserve">osoba nieposiadająca obywatelstwa polskiego musi posiadać znajomość języka polskiego potwierdzoną dokumentem określonym w przepisach o służbie cywilnej;  </w:t>
      </w:r>
    </w:p>
    <w:p w:rsidR="00B2389C" w:rsidRPr="00C24533" w:rsidRDefault="00B2389C">
      <w:pPr>
        <w:pStyle w:val="Tekstpodstawowy"/>
        <w:ind w:left="0" w:firstLine="0"/>
        <w:rPr>
          <w:rFonts w:ascii="Verdana" w:hAnsi="Verdana"/>
          <w:sz w:val="30"/>
        </w:rPr>
      </w:pPr>
    </w:p>
    <w:p w:rsidR="00B2389C" w:rsidRPr="00C24533" w:rsidRDefault="00792B67" w:rsidP="00A647B9">
      <w:pPr>
        <w:pStyle w:val="Nagwek1"/>
        <w:numPr>
          <w:ilvl w:val="0"/>
          <w:numId w:val="7"/>
        </w:numPr>
        <w:tabs>
          <w:tab w:val="left" w:pos="359"/>
        </w:tabs>
        <w:spacing w:after="240"/>
        <w:ind w:left="358" w:hanging="243"/>
        <w:jc w:val="both"/>
        <w:rPr>
          <w:rFonts w:ascii="Verdana" w:hAnsi="Verdana"/>
        </w:rPr>
      </w:pPr>
      <w:r>
        <w:rPr>
          <w:rFonts w:ascii="Verdana" w:hAnsi="Verdana"/>
        </w:rPr>
        <w:t xml:space="preserve"> Informacja dodatkowa</w:t>
      </w:r>
    </w:p>
    <w:p w:rsidR="00B2389C" w:rsidRDefault="00BF697C" w:rsidP="00A647B9">
      <w:pPr>
        <w:pStyle w:val="Tekstpodstawowy"/>
        <w:numPr>
          <w:ilvl w:val="1"/>
          <w:numId w:val="7"/>
        </w:numPr>
        <w:spacing w:line="276" w:lineRule="auto"/>
        <w:ind w:right="118"/>
        <w:jc w:val="both"/>
        <w:rPr>
          <w:rFonts w:ascii="Verdana" w:hAnsi="Verdana"/>
          <w:b/>
        </w:rPr>
      </w:pPr>
      <w:r w:rsidRPr="00C24533">
        <w:rPr>
          <w:rFonts w:ascii="Verdana" w:hAnsi="Verdana"/>
        </w:rPr>
        <w:t>W miesiącu poprzedzającym</w:t>
      </w:r>
      <w:r w:rsidR="00792B67">
        <w:rPr>
          <w:rFonts w:ascii="Verdana" w:hAnsi="Verdana"/>
        </w:rPr>
        <w:t xml:space="preserve"> datę upublicznienia ogłoszenia</w:t>
      </w:r>
      <w:r w:rsidRPr="00C24533">
        <w:rPr>
          <w:rFonts w:ascii="Verdana" w:hAnsi="Verdana"/>
        </w:rPr>
        <w:t xml:space="preserve"> wskaźnik zatrudnienia osób niepełnosprawnych w </w:t>
      </w:r>
      <w:r w:rsidR="00C6743C">
        <w:rPr>
          <w:rFonts w:ascii="Verdana" w:hAnsi="Verdana"/>
        </w:rPr>
        <w:t xml:space="preserve">Powiatowym Centrum Pomocy </w:t>
      </w:r>
      <w:r w:rsidR="00911DB8">
        <w:rPr>
          <w:rFonts w:ascii="Verdana" w:hAnsi="Verdana"/>
        </w:rPr>
        <w:t>Rodzinie w Wieliczce</w:t>
      </w:r>
      <w:r w:rsidR="00C6743C">
        <w:rPr>
          <w:rFonts w:ascii="Verdana" w:hAnsi="Verdana"/>
        </w:rPr>
        <w:t>,</w:t>
      </w:r>
      <w:r w:rsidR="00911DB8">
        <w:rPr>
          <w:rFonts w:ascii="Verdana" w:hAnsi="Verdana"/>
        </w:rPr>
        <w:br/>
      </w:r>
      <w:r w:rsidR="00C6743C">
        <w:rPr>
          <w:rFonts w:ascii="Verdana" w:hAnsi="Verdana"/>
        </w:rPr>
        <w:t xml:space="preserve">w rozumieniu przepisów o </w:t>
      </w:r>
      <w:r w:rsidRPr="00C24533">
        <w:rPr>
          <w:rFonts w:ascii="Verdana" w:hAnsi="Verdana"/>
        </w:rPr>
        <w:t xml:space="preserve">rehabilitacji zawodowej i społecznej oraz zatrudnianiu osób niepełnosprawnych </w:t>
      </w:r>
      <w:r w:rsidRPr="00C24533">
        <w:rPr>
          <w:rFonts w:ascii="Verdana" w:hAnsi="Verdana"/>
          <w:b/>
        </w:rPr>
        <w:t>przekroczył</w:t>
      </w:r>
      <w:r w:rsidRPr="00C24533">
        <w:rPr>
          <w:rFonts w:ascii="Verdana" w:hAnsi="Verdana"/>
          <w:b/>
          <w:spacing w:val="-16"/>
        </w:rPr>
        <w:t xml:space="preserve"> </w:t>
      </w:r>
      <w:r w:rsidRPr="00C24533">
        <w:rPr>
          <w:rFonts w:ascii="Verdana" w:hAnsi="Verdana"/>
          <w:b/>
        </w:rPr>
        <w:t>6%.</w:t>
      </w:r>
    </w:p>
    <w:p w:rsidR="00800215" w:rsidRPr="00800215" w:rsidRDefault="00800215" w:rsidP="00800215">
      <w:pPr>
        <w:pStyle w:val="Akapitzlist"/>
        <w:widowControl/>
        <w:numPr>
          <w:ilvl w:val="1"/>
          <w:numId w:val="7"/>
        </w:numPr>
        <w:autoSpaceDE/>
        <w:autoSpaceDN/>
        <w:contextualSpacing/>
        <w:jc w:val="both"/>
        <w:rPr>
          <w:rFonts w:ascii="Verdana" w:hAnsi="Verdana" w:cstheme="minorHAnsi"/>
          <w:sz w:val="20"/>
          <w:szCs w:val="20"/>
        </w:rPr>
      </w:pPr>
      <w:r w:rsidRPr="00572AFF">
        <w:rPr>
          <w:rFonts w:ascii="Verdana" w:hAnsi="Verdana" w:cstheme="minorHAnsi"/>
          <w:sz w:val="20"/>
          <w:szCs w:val="20"/>
        </w:rPr>
        <w:t xml:space="preserve">Wdrożona w Powiatowym Centrum Pomocy Rodzinie w Wieliczce </w:t>
      </w:r>
      <w:r w:rsidRPr="00572AFF">
        <w:rPr>
          <w:rFonts w:ascii="Verdana" w:hAnsi="Verdana" w:cstheme="minorHAnsi"/>
          <w:i/>
          <w:sz w:val="20"/>
          <w:szCs w:val="20"/>
        </w:rPr>
        <w:t>Procedura zgłaszania wewnętrznych naruszeń prawa oraz podejmowania działań następczych</w:t>
      </w:r>
      <w:r w:rsidRPr="00572AFF">
        <w:rPr>
          <w:rFonts w:ascii="Verdana" w:hAnsi="Verdana" w:cstheme="minorHAnsi"/>
          <w:sz w:val="20"/>
          <w:szCs w:val="20"/>
        </w:rPr>
        <w:t xml:space="preserve"> dostępna jest na stronie</w:t>
      </w:r>
      <w:r>
        <w:rPr>
          <w:rFonts w:ascii="Verdana" w:hAnsi="Verdana" w:cstheme="minorHAnsi"/>
          <w:sz w:val="20"/>
          <w:szCs w:val="20"/>
        </w:rPr>
        <w:t xml:space="preserve"> internetowej pod adresem:</w:t>
      </w:r>
      <w:r w:rsidRPr="00572AFF">
        <w:rPr>
          <w:rFonts w:ascii="Verdana" w:hAnsi="Verdana" w:cstheme="minorHAnsi"/>
          <w:sz w:val="20"/>
          <w:szCs w:val="20"/>
        </w:rPr>
        <w:t xml:space="preserve"> </w:t>
      </w:r>
      <w:hyperlink r:id="rId6" w:history="1">
        <w:r w:rsidRPr="00572AFF">
          <w:rPr>
            <w:rStyle w:val="Hipercze"/>
            <w:rFonts w:ascii="Verdana" w:hAnsi="Verdana" w:cstheme="minorHAnsi"/>
            <w:sz w:val="20"/>
            <w:szCs w:val="20"/>
          </w:rPr>
          <w:t>https://pcpr-wieliczka.pl/zglaszanie-przypadkow-naruszen-prawa-sygnalista/</w:t>
        </w:r>
      </w:hyperlink>
    </w:p>
    <w:p w:rsidR="003A5E15" w:rsidRDefault="00792B67" w:rsidP="0074257B">
      <w:pPr>
        <w:pStyle w:val="Tekstpodstawowy"/>
        <w:numPr>
          <w:ilvl w:val="1"/>
          <w:numId w:val="7"/>
        </w:numPr>
        <w:spacing w:line="276" w:lineRule="auto"/>
        <w:ind w:right="118"/>
        <w:jc w:val="both"/>
        <w:rPr>
          <w:rFonts w:ascii="Verdana" w:hAnsi="Verdana"/>
        </w:rPr>
      </w:pPr>
      <w:r w:rsidRPr="00192A36">
        <w:rPr>
          <w:rFonts w:ascii="Verdana" w:hAnsi="Verdana"/>
        </w:rPr>
        <w:t xml:space="preserve">Kandydaci na stanowisko </w:t>
      </w:r>
      <w:r w:rsidR="00A64911">
        <w:rPr>
          <w:rFonts w:ascii="Verdana" w:hAnsi="Verdana"/>
        </w:rPr>
        <w:t>S</w:t>
      </w:r>
      <w:r w:rsidR="001836BA">
        <w:rPr>
          <w:rFonts w:ascii="Verdana" w:hAnsi="Verdana"/>
        </w:rPr>
        <w:t>pecjalisty ds. zamówień publicznych</w:t>
      </w:r>
      <w:r w:rsidRPr="00192A36">
        <w:rPr>
          <w:rFonts w:ascii="Verdana" w:hAnsi="Verdana"/>
        </w:rPr>
        <w:t xml:space="preserve"> powinni złożyć CV oraz podanie o przyjęcie do pracy opatrzone klauzulą</w:t>
      </w:r>
      <w:r w:rsidR="00192A36">
        <w:rPr>
          <w:rFonts w:ascii="Verdana" w:hAnsi="Verdana"/>
        </w:rPr>
        <w:t xml:space="preserve"> </w:t>
      </w:r>
      <w:r w:rsidR="00192A36" w:rsidRPr="00F96653">
        <w:rPr>
          <w:rFonts w:ascii="Verdana" w:hAnsi="Verdana"/>
        </w:rPr>
        <w:t xml:space="preserve">„Wyrażam zgodę na przetwarzanie moich danych osobowych dla potrzeb niezbędnych dla realizacji procesu rekrutacji na stanowisko </w:t>
      </w:r>
      <w:r w:rsidR="00A64911">
        <w:rPr>
          <w:rFonts w:ascii="Verdana" w:hAnsi="Verdana"/>
        </w:rPr>
        <w:t>S</w:t>
      </w:r>
      <w:r w:rsidR="001836BA">
        <w:rPr>
          <w:rFonts w:ascii="Verdana" w:hAnsi="Verdana"/>
        </w:rPr>
        <w:t xml:space="preserve">pecjalisty ds. </w:t>
      </w:r>
      <w:r w:rsidR="00A66B55">
        <w:rPr>
          <w:rFonts w:ascii="Verdana" w:hAnsi="Verdana"/>
        </w:rPr>
        <w:t>zamówień publicznych</w:t>
      </w:r>
      <w:r w:rsidR="00A64911">
        <w:rPr>
          <w:rFonts w:ascii="Verdana" w:hAnsi="Verdana"/>
        </w:rPr>
        <w:br/>
      </w:r>
      <w:r w:rsidR="00192A36" w:rsidRPr="00F96653">
        <w:rPr>
          <w:rFonts w:ascii="Verdana" w:hAnsi="Verdana"/>
        </w:rPr>
        <w:t>przez Powiatowe Centrum Pomocy Rodzinie w Wieliczce, zgodnie z art. 6 ust 1</w:t>
      </w:r>
      <w:r w:rsidR="001836BA">
        <w:rPr>
          <w:rFonts w:ascii="Verdana" w:hAnsi="Verdana"/>
        </w:rPr>
        <w:t xml:space="preserve"> </w:t>
      </w:r>
      <w:r w:rsidR="00192A36" w:rsidRPr="00F96653">
        <w:rPr>
          <w:rFonts w:ascii="Verdana" w:hAnsi="Verdana"/>
        </w:rPr>
        <w:t xml:space="preserve">lit </w:t>
      </w:r>
      <w:r w:rsidR="00013C7C" w:rsidRPr="00F96653">
        <w:rPr>
          <w:rFonts w:ascii="Verdana" w:hAnsi="Verdana"/>
        </w:rPr>
        <w:t>a</w:t>
      </w:r>
      <w:r w:rsidR="00192A36" w:rsidRPr="00F96653">
        <w:rPr>
          <w:rFonts w:ascii="Verdana" w:hAnsi="Verdana"/>
        </w:rPr>
        <w:t> ogólnego rozporządzenia Parlamentu Europejskiego i Rady (UE) o ochronie danych osobowych z dnia 27 kwietnia 2016 r. RODO (Dz. U. UE. L. z 2016 r. Nr 119.)”</w:t>
      </w:r>
    </w:p>
    <w:p w:rsidR="00192DDF" w:rsidRPr="00F03F97" w:rsidRDefault="00192DDF" w:rsidP="00192DDF">
      <w:pPr>
        <w:widowControl/>
        <w:numPr>
          <w:ilvl w:val="1"/>
          <w:numId w:val="7"/>
        </w:numPr>
        <w:autoSpaceDE/>
        <w:autoSpaceDN/>
        <w:spacing w:line="276" w:lineRule="auto"/>
        <w:jc w:val="both"/>
        <w:rPr>
          <w:rFonts w:ascii="Verdana" w:hAnsi="Verdana"/>
          <w:sz w:val="20"/>
          <w:szCs w:val="20"/>
        </w:rPr>
      </w:pPr>
      <w:r w:rsidRPr="00F03F97">
        <w:rPr>
          <w:rFonts w:ascii="Verdana" w:hAnsi="Verdana"/>
          <w:sz w:val="20"/>
          <w:szCs w:val="20"/>
        </w:rPr>
        <w:t>Dokumenty aplikacyjne osób, które nie spełniają wymogów formalnych będą odsyłane za poświadczeniem zwrotnym lub można je będzie odebrać osobiście w Powiatowym Centrum Pomocy Rodzinie przy ul. Niepołomskiej 26 G w Wieliczce;</w:t>
      </w:r>
    </w:p>
    <w:p w:rsidR="00192DDF" w:rsidRPr="00192DDF" w:rsidRDefault="00192DDF" w:rsidP="00192DDF">
      <w:pPr>
        <w:widowControl/>
        <w:numPr>
          <w:ilvl w:val="1"/>
          <w:numId w:val="7"/>
        </w:numPr>
        <w:autoSpaceDE/>
        <w:autoSpaceDN/>
        <w:spacing w:line="276" w:lineRule="auto"/>
        <w:jc w:val="both"/>
        <w:rPr>
          <w:rFonts w:ascii="Verdana" w:hAnsi="Verdana"/>
          <w:sz w:val="20"/>
          <w:szCs w:val="20"/>
        </w:rPr>
      </w:pPr>
      <w:r w:rsidRPr="00F03F97">
        <w:rPr>
          <w:rFonts w:ascii="Verdana" w:hAnsi="Verdana"/>
          <w:sz w:val="20"/>
          <w:szCs w:val="20"/>
        </w:rPr>
        <w:t>Brak własnoręcznego podpisu na złożonych dokumentach będzie uznany za brak spełnienia wymagań formalnych;</w:t>
      </w:r>
    </w:p>
    <w:p w:rsidR="0074257B" w:rsidRDefault="0074257B" w:rsidP="0074257B">
      <w:pPr>
        <w:pStyle w:val="Tekstpodstawowy"/>
        <w:spacing w:line="276" w:lineRule="auto"/>
        <w:ind w:right="118" w:firstLine="0"/>
        <w:jc w:val="both"/>
        <w:rPr>
          <w:rFonts w:ascii="Verdana" w:hAnsi="Verdana"/>
        </w:rPr>
      </w:pPr>
    </w:p>
    <w:p w:rsidR="00B2389C" w:rsidRPr="00C24533" w:rsidRDefault="00BF697C" w:rsidP="00911DB8">
      <w:pPr>
        <w:pStyle w:val="Nagwek1"/>
        <w:numPr>
          <w:ilvl w:val="0"/>
          <w:numId w:val="7"/>
        </w:numPr>
        <w:tabs>
          <w:tab w:val="left" w:pos="415"/>
        </w:tabs>
        <w:spacing w:before="72" w:after="240"/>
        <w:ind w:left="414" w:hanging="299"/>
        <w:rPr>
          <w:rFonts w:ascii="Verdana" w:hAnsi="Verdana"/>
        </w:rPr>
      </w:pPr>
      <w:r w:rsidRPr="00C24533">
        <w:rPr>
          <w:rFonts w:ascii="Verdana" w:hAnsi="Verdana"/>
        </w:rPr>
        <w:t>Wymagane</w:t>
      </w:r>
      <w:r w:rsidRPr="00C24533">
        <w:rPr>
          <w:rFonts w:ascii="Verdana" w:hAnsi="Verdana"/>
          <w:spacing w:val="-2"/>
        </w:rPr>
        <w:t xml:space="preserve"> </w:t>
      </w:r>
      <w:r w:rsidRPr="00C24533">
        <w:rPr>
          <w:rFonts w:ascii="Verdana" w:hAnsi="Verdana"/>
        </w:rPr>
        <w:t>dokumenty:</w:t>
      </w:r>
    </w:p>
    <w:p w:rsidR="00B2389C" w:rsidRDefault="00BF697C" w:rsidP="00C44F0A">
      <w:pPr>
        <w:pStyle w:val="Akapitzlist"/>
        <w:numPr>
          <w:ilvl w:val="0"/>
          <w:numId w:val="1"/>
        </w:numPr>
        <w:tabs>
          <w:tab w:val="left" w:pos="477"/>
        </w:tabs>
        <w:spacing w:line="276" w:lineRule="auto"/>
        <w:ind w:right="117"/>
        <w:jc w:val="both"/>
        <w:rPr>
          <w:rFonts w:ascii="Verdana" w:hAnsi="Verdana"/>
          <w:sz w:val="20"/>
        </w:rPr>
      </w:pPr>
      <w:r w:rsidRPr="00C24533">
        <w:rPr>
          <w:rFonts w:ascii="Verdana" w:hAnsi="Verdana"/>
          <w:sz w:val="20"/>
        </w:rPr>
        <w:t xml:space="preserve">życiorys </w:t>
      </w:r>
      <w:r w:rsidR="00C6743C">
        <w:rPr>
          <w:rFonts w:ascii="Verdana" w:hAnsi="Verdana"/>
          <w:sz w:val="20"/>
        </w:rPr>
        <w:t xml:space="preserve"> z przebiegiem nauki i pracy zawodowej </w:t>
      </w:r>
      <w:r w:rsidRPr="00C24533">
        <w:rPr>
          <w:rFonts w:ascii="Verdana" w:hAnsi="Verdana"/>
          <w:sz w:val="20"/>
        </w:rPr>
        <w:t>(CV)</w:t>
      </w:r>
      <w:r w:rsidR="00C6743C">
        <w:rPr>
          <w:rFonts w:ascii="Verdana" w:hAnsi="Verdana"/>
          <w:sz w:val="20"/>
        </w:rPr>
        <w:t>;</w:t>
      </w:r>
    </w:p>
    <w:p w:rsidR="00C6743C" w:rsidRDefault="00C6743C" w:rsidP="00C44F0A">
      <w:pPr>
        <w:pStyle w:val="Akapitzlist"/>
        <w:numPr>
          <w:ilvl w:val="0"/>
          <w:numId w:val="1"/>
        </w:numPr>
        <w:tabs>
          <w:tab w:val="left" w:pos="477"/>
        </w:tabs>
        <w:spacing w:line="276" w:lineRule="auto"/>
        <w:ind w:right="117"/>
        <w:jc w:val="both"/>
        <w:rPr>
          <w:rFonts w:ascii="Verdana" w:hAnsi="Verdana"/>
          <w:sz w:val="20"/>
        </w:rPr>
      </w:pPr>
      <w:r>
        <w:rPr>
          <w:rFonts w:ascii="Verdana" w:hAnsi="Verdana"/>
          <w:sz w:val="20"/>
        </w:rPr>
        <w:t>podanie o przyjęcie do pracy na stanowisko objęte naborem;</w:t>
      </w:r>
    </w:p>
    <w:p w:rsidR="00192DDF" w:rsidRPr="00C24533" w:rsidRDefault="00192DDF" w:rsidP="00192DDF">
      <w:pPr>
        <w:pStyle w:val="Akapitzlist"/>
        <w:numPr>
          <w:ilvl w:val="0"/>
          <w:numId w:val="1"/>
        </w:numPr>
        <w:tabs>
          <w:tab w:val="left" w:pos="477"/>
        </w:tabs>
        <w:spacing w:line="276" w:lineRule="auto"/>
        <w:ind w:hanging="361"/>
        <w:jc w:val="both"/>
        <w:rPr>
          <w:rFonts w:ascii="Verdana" w:hAnsi="Verdana"/>
          <w:sz w:val="20"/>
        </w:rPr>
      </w:pPr>
      <w:r w:rsidRPr="00C24533">
        <w:rPr>
          <w:rFonts w:ascii="Verdana" w:hAnsi="Verdana"/>
          <w:sz w:val="20"/>
        </w:rPr>
        <w:lastRenderedPageBreak/>
        <w:t>kwestionariusz osobowy dla osoby ubiegającej się o</w:t>
      </w:r>
      <w:r w:rsidRPr="00C24533">
        <w:rPr>
          <w:rFonts w:ascii="Verdana" w:hAnsi="Verdana"/>
          <w:spacing w:val="-13"/>
          <w:sz w:val="20"/>
        </w:rPr>
        <w:t xml:space="preserve"> </w:t>
      </w:r>
      <w:r>
        <w:rPr>
          <w:rFonts w:ascii="Verdana" w:hAnsi="Verdana"/>
          <w:sz w:val="20"/>
        </w:rPr>
        <w:t>zatrudnienie;</w:t>
      </w:r>
    </w:p>
    <w:p w:rsidR="00192DDF" w:rsidRPr="00C24533" w:rsidRDefault="00192DDF" w:rsidP="00192DDF">
      <w:pPr>
        <w:pStyle w:val="Akapitzlist"/>
        <w:numPr>
          <w:ilvl w:val="0"/>
          <w:numId w:val="1"/>
        </w:numPr>
        <w:tabs>
          <w:tab w:val="left" w:pos="477"/>
        </w:tabs>
        <w:spacing w:line="276" w:lineRule="auto"/>
        <w:ind w:right="123"/>
        <w:jc w:val="both"/>
        <w:rPr>
          <w:rFonts w:ascii="Verdana" w:hAnsi="Verdana"/>
          <w:sz w:val="20"/>
        </w:rPr>
      </w:pPr>
      <w:r w:rsidRPr="00C24533">
        <w:rPr>
          <w:rFonts w:ascii="Verdana" w:hAnsi="Verdana"/>
          <w:sz w:val="20"/>
        </w:rPr>
        <w:t>poświadczone przez kandydata za zgodność z oryginałem kopie dokumentów potwierdzających posiadanie wymaganego</w:t>
      </w:r>
      <w:r w:rsidRPr="00C24533">
        <w:rPr>
          <w:rFonts w:ascii="Verdana" w:hAnsi="Verdana"/>
          <w:spacing w:val="4"/>
          <w:sz w:val="20"/>
        </w:rPr>
        <w:t xml:space="preserve"> </w:t>
      </w:r>
      <w:r>
        <w:rPr>
          <w:rFonts w:ascii="Verdana" w:hAnsi="Verdana"/>
          <w:sz w:val="20"/>
        </w:rPr>
        <w:t>wykształcenia;</w:t>
      </w:r>
    </w:p>
    <w:p w:rsidR="00192DDF" w:rsidRPr="00C24533" w:rsidRDefault="00192DDF" w:rsidP="00192DDF">
      <w:pPr>
        <w:pStyle w:val="Akapitzlist"/>
        <w:numPr>
          <w:ilvl w:val="0"/>
          <w:numId w:val="1"/>
        </w:numPr>
        <w:tabs>
          <w:tab w:val="left" w:pos="477"/>
        </w:tabs>
        <w:spacing w:line="276" w:lineRule="auto"/>
        <w:ind w:right="120"/>
        <w:jc w:val="both"/>
        <w:rPr>
          <w:rFonts w:ascii="Verdana" w:hAnsi="Verdana"/>
          <w:sz w:val="20"/>
        </w:rPr>
      </w:pPr>
      <w:r w:rsidRPr="00C24533">
        <w:rPr>
          <w:rFonts w:ascii="Verdana" w:hAnsi="Verdana"/>
          <w:sz w:val="20"/>
        </w:rPr>
        <w:t>poświadczone przez kandydata za zgodność z oryginałem kopie dokumentów potwierdzających posiadanie wymaganego stażu pracy (świadectwa pracy lub zaświadczenie o bieżącym zatrudnieniu na podstawie umowy o</w:t>
      </w:r>
      <w:r w:rsidRPr="00C24533">
        <w:rPr>
          <w:rFonts w:ascii="Verdana" w:hAnsi="Verdana"/>
          <w:spacing w:val="-3"/>
          <w:sz w:val="20"/>
        </w:rPr>
        <w:t xml:space="preserve"> </w:t>
      </w:r>
      <w:r>
        <w:rPr>
          <w:rFonts w:ascii="Verdana" w:hAnsi="Verdana"/>
          <w:sz w:val="20"/>
        </w:rPr>
        <w:t>pracę);</w:t>
      </w:r>
    </w:p>
    <w:p w:rsidR="00192DDF" w:rsidRPr="00911DB8" w:rsidRDefault="00192DDF" w:rsidP="00192DDF">
      <w:pPr>
        <w:pStyle w:val="Akapitzlist"/>
        <w:numPr>
          <w:ilvl w:val="0"/>
          <w:numId w:val="1"/>
        </w:numPr>
        <w:tabs>
          <w:tab w:val="left" w:pos="477"/>
        </w:tabs>
        <w:spacing w:line="276" w:lineRule="auto"/>
        <w:ind w:hanging="361"/>
        <w:jc w:val="both"/>
        <w:rPr>
          <w:rFonts w:ascii="Verdana" w:hAnsi="Verdana"/>
          <w:sz w:val="20"/>
        </w:rPr>
      </w:pPr>
      <w:r w:rsidRPr="00911DB8">
        <w:rPr>
          <w:rFonts w:ascii="Verdana" w:hAnsi="Verdana"/>
          <w:sz w:val="20"/>
        </w:rPr>
        <w:t>poświadczone   przez   kandydata   za   zgodność   z   oryginałem   kopie   innych   dokumentów  o posiadanych kwalifikacjach i uprawnieniach</w:t>
      </w:r>
      <w:r w:rsidRPr="00911DB8">
        <w:rPr>
          <w:rFonts w:ascii="Verdana" w:hAnsi="Verdana"/>
          <w:spacing w:val="-4"/>
          <w:sz w:val="20"/>
        </w:rPr>
        <w:t xml:space="preserve"> </w:t>
      </w:r>
      <w:r>
        <w:rPr>
          <w:rFonts w:ascii="Verdana" w:hAnsi="Verdana"/>
          <w:sz w:val="20"/>
        </w:rPr>
        <w:t>zawodowych;</w:t>
      </w:r>
    </w:p>
    <w:p w:rsidR="00192DDF" w:rsidRDefault="00192DDF" w:rsidP="00192DDF">
      <w:pPr>
        <w:pStyle w:val="Akapitzlist"/>
        <w:numPr>
          <w:ilvl w:val="0"/>
          <w:numId w:val="1"/>
        </w:numPr>
        <w:tabs>
          <w:tab w:val="left" w:pos="477"/>
        </w:tabs>
        <w:spacing w:line="276" w:lineRule="auto"/>
        <w:ind w:hanging="361"/>
        <w:jc w:val="both"/>
        <w:rPr>
          <w:rFonts w:ascii="Verdana" w:hAnsi="Verdana"/>
          <w:sz w:val="20"/>
        </w:rPr>
      </w:pPr>
      <w:r>
        <w:rPr>
          <w:rFonts w:ascii="Verdana" w:hAnsi="Verdana"/>
          <w:sz w:val="20"/>
        </w:rPr>
        <w:t>oświadczenie, że</w:t>
      </w:r>
      <w:r w:rsidRPr="00C24533">
        <w:rPr>
          <w:rFonts w:ascii="Verdana" w:hAnsi="Verdana"/>
          <w:spacing w:val="-2"/>
          <w:sz w:val="20"/>
        </w:rPr>
        <w:t xml:space="preserve"> </w:t>
      </w:r>
      <w:r>
        <w:rPr>
          <w:rFonts w:ascii="Verdana" w:hAnsi="Verdana"/>
          <w:sz w:val="20"/>
        </w:rPr>
        <w:t>kandydat nie był prawomocnie skazany za umyślne przestępstwo ścigane z oskarżenia publicznego lub umyślne przestępstwo skarbowe (załącznik do ogłoszenia);</w:t>
      </w:r>
    </w:p>
    <w:p w:rsidR="00192DDF" w:rsidRPr="00145BEE" w:rsidRDefault="00192DDF" w:rsidP="00192DDF">
      <w:pPr>
        <w:pStyle w:val="Akapitzlist"/>
        <w:numPr>
          <w:ilvl w:val="0"/>
          <w:numId w:val="1"/>
        </w:numPr>
        <w:tabs>
          <w:tab w:val="left" w:pos="477"/>
        </w:tabs>
        <w:spacing w:line="276" w:lineRule="auto"/>
        <w:ind w:hanging="361"/>
        <w:jc w:val="both"/>
        <w:rPr>
          <w:rFonts w:ascii="Verdana" w:hAnsi="Verdana"/>
          <w:sz w:val="20"/>
        </w:rPr>
      </w:pPr>
      <w:r w:rsidRPr="00145BEE">
        <w:rPr>
          <w:rFonts w:ascii="Verdana" w:hAnsi="Verdana"/>
          <w:sz w:val="20"/>
        </w:rPr>
        <w:t>oświadczanie</w:t>
      </w:r>
      <w:r>
        <w:rPr>
          <w:rFonts w:ascii="Verdana" w:hAnsi="Verdana"/>
          <w:sz w:val="20"/>
        </w:rPr>
        <w:t>, że</w:t>
      </w:r>
      <w:r w:rsidRPr="00145BEE">
        <w:rPr>
          <w:rFonts w:ascii="Verdana" w:hAnsi="Verdana"/>
          <w:sz w:val="20"/>
        </w:rPr>
        <w:t xml:space="preserve"> </w:t>
      </w:r>
      <w:r w:rsidRPr="00145BEE">
        <w:rPr>
          <w:rFonts w:ascii="Verdana" w:hAnsi="Verdana"/>
          <w:bCs/>
          <w:sz w:val="20"/>
          <w:szCs w:val="20"/>
        </w:rPr>
        <w:t>kandydat nie figuruje w bazie danych Rejestru Sprawców Przestępstw na Tle Seksualnym z dostępem ograniczonym</w:t>
      </w:r>
      <w:r>
        <w:rPr>
          <w:rFonts w:ascii="Verdana" w:hAnsi="Verdana"/>
          <w:bCs/>
          <w:sz w:val="20"/>
          <w:szCs w:val="20"/>
        </w:rPr>
        <w:t xml:space="preserve"> </w:t>
      </w:r>
      <w:r>
        <w:rPr>
          <w:rFonts w:ascii="Verdana" w:hAnsi="Verdana"/>
          <w:sz w:val="20"/>
        </w:rPr>
        <w:t>(załącznik do ogłoszenia);</w:t>
      </w:r>
    </w:p>
    <w:p w:rsidR="00192DDF" w:rsidRDefault="00192DDF" w:rsidP="00192DDF">
      <w:pPr>
        <w:pStyle w:val="Akapitzlist"/>
        <w:numPr>
          <w:ilvl w:val="0"/>
          <w:numId w:val="1"/>
        </w:numPr>
        <w:tabs>
          <w:tab w:val="left" w:pos="477"/>
        </w:tabs>
        <w:spacing w:line="276" w:lineRule="auto"/>
        <w:ind w:hanging="361"/>
        <w:jc w:val="both"/>
        <w:rPr>
          <w:rFonts w:ascii="Verdana" w:hAnsi="Verdana"/>
          <w:sz w:val="20"/>
        </w:rPr>
      </w:pPr>
      <w:r>
        <w:rPr>
          <w:rFonts w:ascii="Verdana" w:hAnsi="Verdana"/>
          <w:sz w:val="20"/>
        </w:rPr>
        <w:t xml:space="preserve">oświadczenie o </w:t>
      </w:r>
      <w:r w:rsidRPr="00C24533">
        <w:rPr>
          <w:rFonts w:ascii="Verdana" w:hAnsi="Verdana"/>
          <w:sz w:val="20"/>
        </w:rPr>
        <w:t>posiada</w:t>
      </w:r>
      <w:r>
        <w:rPr>
          <w:rFonts w:ascii="Verdana" w:hAnsi="Verdana"/>
          <w:sz w:val="20"/>
        </w:rPr>
        <w:t>niu</w:t>
      </w:r>
      <w:r w:rsidRPr="00C24533">
        <w:rPr>
          <w:rFonts w:ascii="Verdana" w:hAnsi="Verdana"/>
          <w:sz w:val="20"/>
        </w:rPr>
        <w:t xml:space="preserve"> pełn</w:t>
      </w:r>
      <w:r>
        <w:rPr>
          <w:rFonts w:ascii="Verdana" w:hAnsi="Verdana"/>
          <w:sz w:val="20"/>
        </w:rPr>
        <w:t>ej</w:t>
      </w:r>
      <w:r w:rsidRPr="00C24533">
        <w:rPr>
          <w:rFonts w:ascii="Verdana" w:hAnsi="Verdana"/>
          <w:sz w:val="20"/>
        </w:rPr>
        <w:t xml:space="preserve"> zdolność do czynności prawnych oraz korzyst</w:t>
      </w:r>
      <w:r>
        <w:rPr>
          <w:rFonts w:ascii="Verdana" w:hAnsi="Verdana"/>
          <w:sz w:val="20"/>
        </w:rPr>
        <w:t>aniu</w:t>
      </w:r>
      <w:r>
        <w:rPr>
          <w:rFonts w:ascii="Verdana" w:hAnsi="Verdana"/>
          <w:sz w:val="20"/>
        </w:rPr>
        <w:br/>
      </w:r>
      <w:r w:rsidRPr="00C24533">
        <w:rPr>
          <w:rFonts w:ascii="Verdana" w:hAnsi="Verdana"/>
          <w:sz w:val="20"/>
        </w:rPr>
        <w:t>z pełni praw</w:t>
      </w:r>
      <w:r w:rsidRPr="00C24533">
        <w:rPr>
          <w:rFonts w:ascii="Verdana" w:hAnsi="Verdana"/>
          <w:spacing w:val="-4"/>
          <w:sz w:val="20"/>
        </w:rPr>
        <w:t xml:space="preserve"> </w:t>
      </w:r>
      <w:r>
        <w:rPr>
          <w:rFonts w:ascii="Verdana" w:hAnsi="Verdana"/>
          <w:sz w:val="20"/>
        </w:rPr>
        <w:t>publicznych (załącznik do ogłoszenia);</w:t>
      </w:r>
    </w:p>
    <w:p w:rsidR="00192DDF" w:rsidRDefault="00192DDF" w:rsidP="00192DDF">
      <w:pPr>
        <w:pStyle w:val="Akapitzlist"/>
        <w:numPr>
          <w:ilvl w:val="0"/>
          <w:numId w:val="1"/>
        </w:numPr>
        <w:tabs>
          <w:tab w:val="left" w:pos="477"/>
        </w:tabs>
        <w:spacing w:line="276" w:lineRule="auto"/>
        <w:ind w:right="117"/>
        <w:jc w:val="both"/>
        <w:rPr>
          <w:rFonts w:ascii="Verdana" w:hAnsi="Verdana"/>
          <w:sz w:val="20"/>
        </w:rPr>
      </w:pPr>
      <w:r w:rsidRPr="00911DB8">
        <w:rPr>
          <w:rFonts w:ascii="Verdana" w:hAnsi="Verdana"/>
          <w:sz w:val="20"/>
        </w:rPr>
        <w:t>oświadczenie, że kandydat wyraża zgodę na przetwarzanie danych osobowych;</w:t>
      </w:r>
    </w:p>
    <w:p w:rsidR="00192DDF" w:rsidRPr="00911DB8" w:rsidRDefault="00192DDF" w:rsidP="00192DDF">
      <w:pPr>
        <w:pStyle w:val="Akapitzlist"/>
        <w:numPr>
          <w:ilvl w:val="0"/>
          <w:numId w:val="1"/>
        </w:numPr>
        <w:tabs>
          <w:tab w:val="left" w:pos="477"/>
        </w:tabs>
        <w:spacing w:line="276" w:lineRule="auto"/>
        <w:ind w:right="117"/>
        <w:jc w:val="both"/>
        <w:rPr>
          <w:rFonts w:ascii="Verdana" w:hAnsi="Verdana"/>
          <w:sz w:val="20"/>
        </w:rPr>
      </w:pPr>
      <w:r>
        <w:rPr>
          <w:rFonts w:ascii="Verdana" w:hAnsi="Verdana"/>
          <w:sz w:val="20"/>
        </w:rPr>
        <w:t>klauzula informacyjna dotycząca przetwarzania danych osobowych (załącznik do ogłoszenia);</w:t>
      </w:r>
    </w:p>
    <w:p w:rsidR="00192DDF" w:rsidRPr="00145BEE" w:rsidRDefault="00192DDF" w:rsidP="00192DDF">
      <w:pPr>
        <w:pStyle w:val="Akapitzlist"/>
        <w:numPr>
          <w:ilvl w:val="0"/>
          <w:numId w:val="1"/>
        </w:numPr>
        <w:tabs>
          <w:tab w:val="left" w:pos="477"/>
        </w:tabs>
        <w:spacing w:line="276" w:lineRule="auto"/>
        <w:ind w:right="115"/>
        <w:jc w:val="both"/>
        <w:rPr>
          <w:rFonts w:ascii="Verdana" w:hAnsi="Verdana"/>
          <w:sz w:val="20"/>
        </w:rPr>
      </w:pPr>
      <w:r w:rsidRPr="00911DB8">
        <w:rPr>
          <w:rFonts w:ascii="Verdana" w:hAnsi="Verdana"/>
          <w:sz w:val="20"/>
        </w:rPr>
        <w:t>oświadczenie o wyrażeniu zgody na przetwarzanie danych osobowych oraz wizerunku w procesie rekrutacji (załącznik do ogłoszenia);</w:t>
      </w:r>
    </w:p>
    <w:p w:rsidR="00800215" w:rsidRDefault="00800215" w:rsidP="00800215">
      <w:pPr>
        <w:pStyle w:val="Akapitzlist"/>
        <w:ind w:firstLine="0"/>
        <w:jc w:val="both"/>
        <w:rPr>
          <w:rFonts w:ascii="Verdana" w:hAnsi="Verdana"/>
          <w:b/>
          <w:sz w:val="20"/>
        </w:rPr>
      </w:pPr>
    </w:p>
    <w:p w:rsidR="00800215" w:rsidRDefault="00800215" w:rsidP="00800215">
      <w:pPr>
        <w:pStyle w:val="Akapitzlist"/>
        <w:ind w:firstLine="0"/>
        <w:jc w:val="both"/>
        <w:rPr>
          <w:rFonts w:ascii="Verdana" w:hAnsi="Verdana"/>
          <w:b/>
          <w:sz w:val="20"/>
        </w:rPr>
      </w:pPr>
      <w:r w:rsidRPr="004749C0">
        <w:rPr>
          <w:rFonts w:ascii="Verdana" w:hAnsi="Verdana"/>
          <w:b/>
          <w:sz w:val="20"/>
        </w:rPr>
        <w:t>*W przypadku zatrudnienia konieczne będzie dostarczenie „Zapytania</w:t>
      </w:r>
      <w:r>
        <w:rPr>
          <w:rFonts w:ascii="Verdana" w:hAnsi="Verdana"/>
          <w:b/>
          <w:sz w:val="20"/>
        </w:rPr>
        <w:br/>
      </w:r>
      <w:r w:rsidRPr="004749C0">
        <w:rPr>
          <w:rFonts w:ascii="Verdana" w:hAnsi="Verdana"/>
          <w:b/>
          <w:sz w:val="20"/>
        </w:rPr>
        <w:t>o udzielenie informacji o osobie do Ministerstwa Sprawiedliwości – Krajowy Rejestr Karny”.</w:t>
      </w:r>
    </w:p>
    <w:p w:rsidR="00911DB8" w:rsidRDefault="00911DB8" w:rsidP="00911DB8">
      <w:pPr>
        <w:tabs>
          <w:tab w:val="left" w:pos="477"/>
        </w:tabs>
        <w:spacing w:line="360" w:lineRule="auto"/>
        <w:ind w:left="116" w:right="115"/>
        <w:jc w:val="both"/>
        <w:rPr>
          <w:rFonts w:ascii="Verdana" w:hAnsi="Verdana"/>
          <w:sz w:val="20"/>
          <w:highlight w:val="yellow"/>
        </w:rPr>
      </w:pPr>
    </w:p>
    <w:p w:rsidR="00911DB8" w:rsidRDefault="00911DB8" w:rsidP="00911DB8">
      <w:pPr>
        <w:spacing w:line="276" w:lineRule="auto"/>
        <w:ind w:firstLine="720"/>
        <w:jc w:val="both"/>
        <w:rPr>
          <w:rFonts w:ascii="Verdana" w:hAnsi="Verdana"/>
          <w:sz w:val="20"/>
        </w:rPr>
      </w:pPr>
      <w:r w:rsidRPr="00911DB8">
        <w:rPr>
          <w:rFonts w:ascii="Verdana" w:hAnsi="Verdana"/>
          <w:b/>
          <w:sz w:val="20"/>
          <w:u w:val="single"/>
        </w:rPr>
        <w:t>Wymagane dokumenty aplikacyjne należy składać osobiście w siedzibie Powiatowego Centrum Pomocy Rodzinie w Wieliczce ul. Niepołomska 26 G</w:t>
      </w:r>
      <w:r>
        <w:rPr>
          <w:rFonts w:ascii="Verdana" w:hAnsi="Verdana"/>
          <w:sz w:val="20"/>
        </w:rPr>
        <w:br/>
      </w:r>
      <w:r w:rsidRPr="00911DB8">
        <w:rPr>
          <w:rFonts w:ascii="Verdana" w:hAnsi="Verdana"/>
          <w:sz w:val="20"/>
        </w:rPr>
        <w:t xml:space="preserve">lub pocztą na adres Powiatowego Centrum Pomocy Rodzinie w Wieliczce. Aplikacje należy złożyć w zaklejonej kopercie z dopiskiem: </w:t>
      </w:r>
    </w:p>
    <w:p w:rsidR="00911DB8" w:rsidRPr="00911DB8" w:rsidRDefault="00911DB8" w:rsidP="00911DB8">
      <w:pPr>
        <w:spacing w:line="276" w:lineRule="auto"/>
        <w:jc w:val="both"/>
        <w:rPr>
          <w:rFonts w:ascii="Verdana" w:hAnsi="Verdana"/>
          <w:b/>
          <w:sz w:val="20"/>
        </w:rPr>
      </w:pPr>
      <w:r w:rsidRPr="00911DB8">
        <w:rPr>
          <w:rFonts w:ascii="Verdana" w:hAnsi="Verdana"/>
          <w:b/>
          <w:sz w:val="20"/>
        </w:rPr>
        <w:t xml:space="preserve">Dotyczy: naboru na stanowisko </w:t>
      </w:r>
      <w:r w:rsidR="00800215">
        <w:rPr>
          <w:rFonts w:ascii="Verdana" w:hAnsi="Verdana"/>
          <w:b/>
          <w:sz w:val="20"/>
        </w:rPr>
        <w:t>Specjalisty</w:t>
      </w:r>
      <w:r w:rsidR="001836BA">
        <w:rPr>
          <w:rFonts w:ascii="Verdana" w:hAnsi="Verdana"/>
          <w:b/>
          <w:sz w:val="20"/>
        </w:rPr>
        <w:t xml:space="preserve"> ds. </w:t>
      </w:r>
      <w:r w:rsidR="00A66B55">
        <w:rPr>
          <w:rFonts w:ascii="Verdana" w:hAnsi="Verdana"/>
          <w:b/>
          <w:sz w:val="20"/>
        </w:rPr>
        <w:t>zamówień publicznych</w:t>
      </w:r>
      <w:r w:rsidR="001836BA">
        <w:rPr>
          <w:rFonts w:ascii="Verdana" w:hAnsi="Verdana"/>
          <w:b/>
          <w:sz w:val="20"/>
        </w:rPr>
        <w:t xml:space="preserve"> </w:t>
      </w:r>
      <w:r w:rsidRPr="00911DB8">
        <w:rPr>
          <w:rFonts w:ascii="Verdana" w:hAnsi="Verdana"/>
          <w:b/>
          <w:sz w:val="20"/>
        </w:rPr>
        <w:t>w terminie</w:t>
      </w:r>
      <w:r w:rsidR="00FE6E24">
        <w:rPr>
          <w:rFonts w:ascii="Verdana" w:hAnsi="Verdana"/>
          <w:b/>
          <w:sz w:val="20"/>
        </w:rPr>
        <w:br/>
      </w:r>
      <w:r w:rsidRPr="00911DB8">
        <w:rPr>
          <w:rFonts w:ascii="Verdana" w:hAnsi="Verdana"/>
          <w:b/>
          <w:sz w:val="20"/>
        </w:rPr>
        <w:t xml:space="preserve">do dnia </w:t>
      </w:r>
      <w:r w:rsidR="00CB54E8">
        <w:rPr>
          <w:rFonts w:ascii="Verdana" w:hAnsi="Verdana"/>
          <w:b/>
          <w:sz w:val="20"/>
        </w:rPr>
        <w:t>6</w:t>
      </w:r>
      <w:r w:rsidR="00D01BE1">
        <w:rPr>
          <w:rFonts w:ascii="Verdana" w:hAnsi="Verdana"/>
          <w:b/>
          <w:sz w:val="20"/>
        </w:rPr>
        <w:t xml:space="preserve"> </w:t>
      </w:r>
      <w:r w:rsidR="00CB54E8">
        <w:rPr>
          <w:rFonts w:ascii="Verdana" w:hAnsi="Verdana"/>
          <w:b/>
          <w:sz w:val="20"/>
        </w:rPr>
        <w:t xml:space="preserve">czerwca </w:t>
      </w:r>
      <w:r w:rsidRPr="00911DB8">
        <w:rPr>
          <w:rFonts w:ascii="Verdana" w:hAnsi="Verdana"/>
          <w:b/>
          <w:sz w:val="20"/>
        </w:rPr>
        <w:t>202</w:t>
      </w:r>
      <w:r w:rsidR="00D01BE1">
        <w:rPr>
          <w:rFonts w:ascii="Verdana" w:hAnsi="Verdana"/>
          <w:b/>
          <w:sz w:val="20"/>
        </w:rPr>
        <w:t>5</w:t>
      </w:r>
      <w:r w:rsidRPr="00911DB8">
        <w:rPr>
          <w:rFonts w:ascii="Verdana" w:hAnsi="Verdana"/>
          <w:b/>
          <w:sz w:val="20"/>
        </w:rPr>
        <w:t>r.</w:t>
      </w:r>
      <w:r w:rsidR="009C6AB8">
        <w:rPr>
          <w:rFonts w:ascii="Verdana" w:hAnsi="Verdana"/>
          <w:b/>
          <w:sz w:val="20"/>
        </w:rPr>
        <w:t xml:space="preserve"> do godz. </w:t>
      </w:r>
      <w:r w:rsidR="001836BA">
        <w:rPr>
          <w:rFonts w:ascii="Verdana" w:hAnsi="Verdana"/>
          <w:b/>
          <w:sz w:val="20"/>
        </w:rPr>
        <w:t>1</w:t>
      </w:r>
      <w:r w:rsidR="00CB54E8">
        <w:rPr>
          <w:rFonts w:ascii="Verdana" w:hAnsi="Verdana"/>
          <w:b/>
          <w:sz w:val="20"/>
        </w:rPr>
        <w:t>5</w:t>
      </w:r>
      <w:r w:rsidR="009C6AB8">
        <w:rPr>
          <w:rFonts w:ascii="Verdana" w:hAnsi="Verdana"/>
          <w:b/>
          <w:sz w:val="20"/>
        </w:rPr>
        <w:t>:</w:t>
      </w:r>
      <w:r w:rsidR="00CB54E8">
        <w:rPr>
          <w:rFonts w:ascii="Verdana" w:hAnsi="Verdana"/>
          <w:b/>
          <w:sz w:val="20"/>
        </w:rPr>
        <w:t>3</w:t>
      </w:r>
      <w:r w:rsidR="009C6AB8">
        <w:rPr>
          <w:rFonts w:ascii="Verdana" w:hAnsi="Verdana"/>
          <w:b/>
          <w:sz w:val="20"/>
        </w:rPr>
        <w:t>0</w:t>
      </w:r>
      <w:r w:rsidRPr="00911DB8">
        <w:rPr>
          <w:rFonts w:ascii="Verdana" w:hAnsi="Verdana"/>
          <w:b/>
          <w:sz w:val="20"/>
        </w:rPr>
        <w:t xml:space="preserve"> /liczy się data wpływu/. </w:t>
      </w:r>
    </w:p>
    <w:p w:rsidR="00911DB8" w:rsidRPr="00911DB8" w:rsidRDefault="009C6AB8" w:rsidP="00911DB8">
      <w:pPr>
        <w:spacing w:line="276" w:lineRule="auto"/>
        <w:jc w:val="both"/>
        <w:rPr>
          <w:rFonts w:ascii="Verdana" w:hAnsi="Verdana"/>
          <w:sz w:val="20"/>
        </w:rPr>
      </w:pPr>
      <w:r w:rsidRPr="00911DB8">
        <w:rPr>
          <w:rFonts w:ascii="Verdana" w:hAnsi="Verdana"/>
          <w:sz w:val="20"/>
        </w:rPr>
        <w:t>Nie dopuszcza się składania ofert w postaci elektronicznej.</w:t>
      </w:r>
    </w:p>
    <w:p w:rsidR="00B2389C" w:rsidRDefault="00B2389C" w:rsidP="009C6AB8">
      <w:pPr>
        <w:tabs>
          <w:tab w:val="left" w:pos="477"/>
        </w:tabs>
        <w:spacing w:line="276" w:lineRule="auto"/>
        <w:ind w:right="115"/>
        <w:jc w:val="both"/>
        <w:rPr>
          <w:rFonts w:ascii="Verdana" w:hAnsi="Verdana"/>
          <w:sz w:val="18"/>
          <w:highlight w:val="yellow"/>
        </w:rPr>
      </w:pPr>
    </w:p>
    <w:p w:rsidR="00192DDF" w:rsidRPr="009C6AB8" w:rsidRDefault="00192DDF" w:rsidP="009C6AB8">
      <w:pPr>
        <w:tabs>
          <w:tab w:val="left" w:pos="477"/>
        </w:tabs>
        <w:spacing w:line="276" w:lineRule="auto"/>
        <w:ind w:right="115"/>
        <w:jc w:val="both"/>
        <w:rPr>
          <w:rFonts w:ascii="Verdana" w:hAnsi="Verdana"/>
          <w:sz w:val="18"/>
          <w:highlight w:val="yellow"/>
        </w:rPr>
      </w:pPr>
    </w:p>
    <w:p w:rsidR="00B2389C" w:rsidRPr="00C24533" w:rsidRDefault="009C6AB8" w:rsidP="00A647B9">
      <w:pPr>
        <w:pStyle w:val="Nagwek1"/>
        <w:numPr>
          <w:ilvl w:val="0"/>
          <w:numId w:val="7"/>
        </w:numPr>
        <w:tabs>
          <w:tab w:val="left" w:pos="527"/>
        </w:tabs>
        <w:spacing w:after="240"/>
        <w:ind w:left="526" w:hanging="411"/>
        <w:jc w:val="both"/>
        <w:rPr>
          <w:rFonts w:ascii="Verdana" w:hAnsi="Verdana"/>
        </w:rPr>
      </w:pPr>
      <w:r>
        <w:rPr>
          <w:rFonts w:ascii="Verdana" w:hAnsi="Verdana"/>
        </w:rPr>
        <w:t>Pozostałe informacje</w:t>
      </w:r>
    </w:p>
    <w:p w:rsidR="00B2389C" w:rsidRPr="00C24533" w:rsidRDefault="00BF697C" w:rsidP="00C44F0A">
      <w:pPr>
        <w:pStyle w:val="Akapitzlist"/>
        <w:numPr>
          <w:ilvl w:val="1"/>
          <w:numId w:val="7"/>
        </w:numPr>
        <w:tabs>
          <w:tab w:val="left" w:pos="477"/>
        </w:tabs>
        <w:spacing w:line="276" w:lineRule="auto"/>
        <w:ind w:hanging="361"/>
        <w:jc w:val="both"/>
        <w:rPr>
          <w:rFonts w:ascii="Verdana" w:hAnsi="Verdana"/>
          <w:sz w:val="20"/>
        </w:rPr>
      </w:pPr>
      <w:r w:rsidRPr="00C24533">
        <w:rPr>
          <w:rFonts w:ascii="Verdana" w:hAnsi="Verdana"/>
          <w:sz w:val="20"/>
        </w:rPr>
        <w:t xml:space="preserve">Nabór przeprowadzi komisja rekrutacyjna powołana przez </w:t>
      </w:r>
      <w:r w:rsidR="009C6AB8">
        <w:rPr>
          <w:rFonts w:ascii="Verdana" w:hAnsi="Verdana"/>
          <w:sz w:val="20"/>
        </w:rPr>
        <w:t>Dyrektora Powiatowego Centrum Pomocy Rodzinie w Wieliczce</w:t>
      </w:r>
      <w:r w:rsidR="00C44F0A">
        <w:rPr>
          <w:rFonts w:ascii="Verdana" w:hAnsi="Verdana"/>
          <w:sz w:val="20"/>
        </w:rPr>
        <w:t>.</w:t>
      </w:r>
    </w:p>
    <w:p w:rsidR="00B2389C" w:rsidRPr="00C24533" w:rsidRDefault="00BF697C" w:rsidP="00C44F0A">
      <w:pPr>
        <w:pStyle w:val="Akapitzlist"/>
        <w:numPr>
          <w:ilvl w:val="1"/>
          <w:numId w:val="7"/>
        </w:numPr>
        <w:tabs>
          <w:tab w:val="left" w:pos="477"/>
        </w:tabs>
        <w:spacing w:line="276" w:lineRule="auto"/>
        <w:ind w:hanging="361"/>
        <w:jc w:val="both"/>
        <w:rPr>
          <w:rFonts w:ascii="Verdana" w:hAnsi="Verdana"/>
          <w:sz w:val="20"/>
        </w:rPr>
      </w:pPr>
      <w:r w:rsidRPr="00C24533">
        <w:rPr>
          <w:rFonts w:ascii="Verdana" w:hAnsi="Verdana"/>
          <w:sz w:val="20"/>
        </w:rPr>
        <w:t>Nie ma możliwości uzupełnienia dokumentów po upływie terminu składania</w:t>
      </w:r>
      <w:r w:rsidRPr="00C24533">
        <w:rPr>
          <w:rFonts w:ascii="Verdana" w:hAnsi="Verdana"/>
          <w:spacing w:val="-14"/>
          <w:sz w:val="20"/>
        </w:rPr>
        <w:t xml:space="preserve"> </w:t>
      </w:r>
      <w:r w:rsidRPr="00C24533">
        <w:rPr>
          <w:rFonts w:ascii="Verdana" w:hAnsi="Verdana"/>
          <w:sz w:val="20"/>
        </w:rPr>
        <w:t>aplikacji.</w:t>
      </w:r>
    </w:p>
    <w:p w:rsidR="009C6AB8" w:rsidRDefault="00BF697C" w:rsidP="00C44F0A">
      <w:pPr>
        <w:pStyle w:val="Akapitzlist"/>
        <w:numPr>
          <w:ilvl w:val="1"/>
          <w:numId w:val="7"/>
        </w:numPr>
        <w:tabs>
          <w:tab w:val="left" w:pos="477"/>
        </w:tabs>
        <w:spacing w:line="276" w:lineRule="auto"/>
        <w:ind w:right="116"/>
        <w:jc w:val="both"/>
        <w:rPr>
          <w:rFonts w:ascii="Verdana" w:hAnsi="Verdana"/>
          <w:sz w:val="20"/>
        </w:rPr>
      </w:pPr>
      <w:r w:rsidRPr="00C24533">
        <w:rPr>
          <w:rFonts w:ascii="Verdana" w:hAnsi="Verdana"/>
          <w:sz w:val="20"/>
        </w:rPr>
        <w:t>Wszystkie dokumenty w języku obcym należy przedłożyć wraz z ich tłumaczeniem na język polski dokonanym przez tłumacza</w:t>
      </w:r>
      <w:r w:rsidRPr="00C24533">
        <w:rPr>
          <w:rFonts w:ascii="Verdana" w:hAnsi="Verdana"/>
          <w:spacing w:val="2"/>
          <w:sz w:val="20"/>
        </w:rPr>
        <w:t xml:space="preserve"> </w:t>
      </w:r>
      <w:r w:rsidRPr="00C24533">
        <w:rPr>
          <w:rFonts w:ascii="Verdana" w:hAnsi="Verdana"/>
          <w:sz w:val="20"/>
        </w:rPr>
        <w:t>przysięgłego.</w:t>
      </w:r>
    </w:p>
    <w:p w:rsidR="009C6AB8" w:rsidRDefault="009C6AB8" w:rsidP="00C44F0A">
      <w:pPr>
        <w:pStyle w:val="Akapitzlist"/>
        <w:numPr>
          <w:ilvl w:val="1"/>
          <w:numId w:val="7"/>
        </w:numPr>
        <w:tabs>
          <w:tab w:val="left" w:pos="477"/>
        </w:tabs>
        <w:spacing w:line="276" w:lineRule="auto"/>
        <w:ind w:right="116"/>
        <w:jc w:val="both"/>
        <w:rPr>
          <w:rFonts w:ascii="Verdana" w:hAnsi="Verdana"/>
          <w:sz w:val="20"/>
        </w:rPr>
      </w:pPr>
      <w:r w:rsidRPr="00911DB8">
        <w:rPr>
          <w:rFonts w:ascii="Verdana" w:hAnsi="Verdana"/>
          <w:sz w:val="20"/>
          <w:u w:val="single"/>
        </w:rPr>
        <w:t>Aplikacje, które wpłyną do urzędu (jednostki) po wyżej określonym terminie nie będą rozpatrywane</w:t>
      </w:r>
      <w:r w:rsidRPr="00911DB8">
        <w:rPr>
          <w:rFonts w:ascii="Verdana" w:hAnsi="Verdana"/>
          <w:sz w:val="20"/>
        </w:rPr>
        <w:t xml:space="preserve">. </w:t>
      </w:r>
    </w:p>
    <w:p w:rsidR="009C6AB8" w:rsidRDefault="009C6AB8" w:rsidP="00C44F0A">
      <w:pPr>
        <w:pStyle w:val="Akapitzlist"/>
        <w:numPr>
          <w:ilvl w:val="1"/>
          <w:numId w:val="7"/>
        </w:numPr>
        <w:tabs>
          <w:tab w:val="left" w:pos="477"/>
        </w:tabs>
        <w:spacing w:line="276" w:lineRule="auto"/>
        <w:ind w:right="116"/>
        <w:jc w:val="both"/>
        <w:rPr>
          <w:rFonts w:ascii="Verdana" w:hAnsi="Verdana"/>
          <w:sz w:val="20"/>
        </w:rPr>
      </w:pPr>
      <w:r w:rsidRPr="00911DB8">
        <w:rPr>
          <w:rFonts w:ascii="Verdana" w:hAnsi="Verdana"/>
          <w:sz w:val="20"/>
        </w:rPr>
        <w:t>O terminie przeprowadzenia postępowani</w:t>
      </w:r>
      <w:r>
        <w:rPr>
          <w:rFonts w:ascii="Verdana" w:hAnsi="Verdana"/>
          <w:sz w:val="20"/>
        </w:rPr>
        <w:t xml:space="preserve">a rekrutacyjnego kandydaci będą </w:t>
      </w:r>
      <w:r w:rsidRPr="00911DB8">
        <w:rPr>
          <w:rFonts w:ascii="Verdana" w:hAnsi="Verdana"/>
          <w:sz w:val="20"/>
        </w:rPr>
        <w:t>informowani telefonicznie.</w:t>
      </w:r>
    </w:p>
    <w:p w:rsidR="009C6AB8" w:rsidRPr="009C6AB8" w:rsidRDefault="009C6AB8" w:rsidP="00C44F0A">
      <w:pPr>
        <w:pStyle w:val="Akapitzlist"/>
        <w:numPr>
          <w:ilvl w:val="1"/>
          <w:numId w:val="7"/>
        </w:numPr>
        <w:tabs>
          <w:tab w:val="left" w:pos="477"/>
        </w:tabs>
        <w:spacing w:line="276" w:lineRule="auto"/>
        <w:ind w:right="116"/>
        <w:jc w:val="both"/>
        <w:rPr>
          <w:rFonts w:ascii="Verdana" w:hAnsi="Verdana"/>
          <w:sz w:val="20"/>
        </w:rPr>
      </w:pPr>
      <w:r w:rsidRPr="009C6AB8">
        <w:rPr>
          <w:rFonts w:ascii="Verdana" w:hAnsi="Verdana"/>
          <w:sz w:val="20"/>
        </w:rPr>
        <w:t xml:space="preserve">Informacja o wyniku naboru będzie umieszczona na stronie internetowej Biuletynu Informacji Publicznej </w:t>
      </w:r>
      <w:r w:rsidRPr="002D7CE3">
        <w:rPr>
          <w:rFonts w:ascii="Verdana" w:hAnsi="Verdana"/>
          <w:sz w:val="20"/>
        </w:rPr>
        <w:t>https://bip.malopolska.pl/</w:t>
      </w:r>
      <w:r w:rsidR="00C44F0A">
        <w:rPr>
          <w:rFonts w:ascii="Verdana" w:hAnsi="Verdana"/>
          <w:sz w:val="20"/>
        </w:rPr>
        <w:t xml:space="preserve">, </w:t>
      </w:r>
      <w:r w:rsidRPr="009C6AB8">
        <w:rPr>
          <w:rFonts w:ascii="Verdana" w:hAnsi="Verdana"/>
          <w:sz w:val="20"/>
        </w:rPr>
        <w:t xml:space="preserve">na stronie internetowej Powiatowego Centrum Pomocy Rodzinie </w:t>
      </w:r>
      <w:r w:rsidRPr="002D7CE3">
        <w:rPr>
          <w:rFonts w:ascii="Verdana" w:hAnsi="Verdana"/>
          <w:sz w:val="20"/>
        </w:rPr>
        <w:t>www.pcpr-wieliczka.pl</w:t>
      </w:r>
      <w:r w:rsidRPr="009C6AB8">
        <w:rPr>
          <w:rFonts w:ascii="Verdana" w:hAnsi="Verdana"/>
          <w:sz w:val="20"/>
        </w:rPr>
        <w:t xml:space="preserve"> oraz na tablicy informacyjnej</w:t>
      </w:r>
      <w:r w:rsidR="00F96653">
        <w:rPr>
          <w:rFonts w:ascii="Verdana" w:hAnsi="Verdana"/>
          <w:sz w:val="20"/>
        </w:rPr>
        <w:br/>
      </w:r>
      <w:r w:rsidRPr="009C6AB8">
        <w:rPr>
          <w:rFonts w:ascii="Verdana" w:hAnsi="Verdana"/>
          <w:sz w:val="20"/>
        </w:rPr>
        <w:t xml:space="preserve">w Wieliczce przy ul. Niepołomskiej 26 G. </w:t>
      </w:r>
    </w:p>
    <w:p w:rsidR="00734E2F" w:rsidRPr="00D01BE1" w:rsidRDefault="00BF697C" w:rsidP="00734E2F">
      <w:pPr>
        <w:pStyle w:val="Akapitzlist"/>
        <w:numPr>
          <w:ilvl w:val="1"/>
          <w:numId w:val="7"/>
        </w:numPr>
        <w:tabs>
          <w:tab w:val="left" w:pos="477"/>
        </w:tabs>
        <w:spacing w:line="276" w:lineRule="auto"/>
        <w:ind w:right="122"/>
        <w:jc w:val="both"/>
        <w:rPr>
          <w:rFonts w:ascii="Verdana" w:hAnsi="Verdana"/>
          <w:sz w:val="20"/>
        </w:rPr>
      </w:pPr>
      <w:r w:rsidRPr="00C24533">
        <w:rPr>
          <w:rFonts w:ascii="Verdana" w:hAnsi="Verdana"/>
          <w:sz w:val="20"/>
        </w:rPr>
        <w:t xml:space="preserve">Kandydaci  wyłonieni  w  drodze  naboru,  przed  zatrudnieniem,  zobowiązani  są  przedstawić </w:t>
      </w:r>
      <w:r w:rsidR="00800215">
        <w:rPr>
          <w:rFonts w:ascii="Verdana" w:hAnsi="Verdana"/>
          <w:sz w:val="20"/>
        </w:rPr>
        <w:t>d</w:t>
      </w:r>
      <w:r w:rsidRPr="00C24533">
        <w:rPr>
          <w:rFonts w:ascii="Verdana" w:hAnsi="Verdana"/>
          <w:sz w:val="20"/>
        </w:rPr>
        <w:t>o wglądu oryginały świadectw pracy, dokumentów potwierdzających doświadcze</w:t>
      </w:r>
      <w:r w:rsidR="003A5E15">
        <w:rPr>
          <w:rFonts w:ascii="Verdana" w:hAnsi="Verdana"/>
          <w:sz w:val="20"/>
        </w:rPr>
        <w:t>nie zawodowe</w:t>
      </w:r>
      <w:r w:rsidRPr="00C24533">
        <w:rPr>
          <w:rFonts w:ascii="Verdana" w:hAnsi="Verdana"/>
          <w:sz w:val="20"/>
        </w:rPr>
        <w:t xml:space="preserve"> i posiadane</w:t>
      </w:r>
      <w:r w:rsidRPr="00C24533">
        <w:rPr>
          <w:rFonts w:ascii="Verdana" w:hAnsi="Verdana"/>
          <w:spacing w:val="-3"/>
          <w:sz w:val="20"/>
        </w:rPr>
        <w:t xml:space="preserve"> </w:t>
      </w:r>
      <w:r w:rsidRPr="00C24533">
        <w:rPr>
          <w:rFonts w:ascii="Verdana" w:hAnsi="Verdana"/>
          <w:sz w:val="20"/>
        </w:rPr>
        <w:t>kwalifikacje.</w:t>
      </w:r>
    </w:p>
    <w:sectPr w:rsidR="00734E2F" w:rsidRPr="00D01BE1" w:rsidSect="00055F7D">
      <w:pgSz w:w="11910" w:h="16840"/>
      <w:pgMar w:top="1320" w:right="1300" w:bottom="709"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A78"/>
    <w:multiLevelType w:val="multilevel"/>
    <w:tmpl w:val="A676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E5F2D"/>
    <w:multiLevelType w:val="multilevel"/>
    <w:tmpl w:val="7C60C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74656"/>
    <w:multiLevelType w:val="hybridMultilevel"/>
    <w:tmpl w:val="AB92B2D8"/>
    <w:lvl w:ilvl="0" w:tplc="04150013">
      <w:start w:val="1"/>
      <w:numFmt w:val="upperRoman"/>
      <w:lvlText w:val="%1."/>
      <w:lvlJc w:val="right"/>
      <w:pPr>
        <w:ind w:left="720" w:hanging="360"/>
      </w:pPr>
      <w:rPr>
        <w:rFonts w:hint="default"/>
        <w:b/>
        <w:sz w:val="20"/>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060A7"/>
    <w:multiLevelType w:val="hybridMultilevel"/>
    <w:tmpl w:val="458C7D7A"/>
    <w:lvl w:ilvl="0" w:tplc="449218A0">
      <w:start w:val="1"/>
      <w:numFmt w:val="decimal"/>
      <w:lvlText w:val="%1)"/>
      <w:lvlJc w:val="left"/>
      <w:pPr>
        <w:ind w:left="836" w:hanging="360"/>
      </w:pPr>
      <w:rPr>
        <w:b w:val="0"/>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4">
    <w:nsid w:val="10A07B26"/>
    <w:multiLevelType w:val="hybridMultilevel"/>
    <w:tmpl w:val="76EA7D88"/>
    <w:lvl w:ilvl="0" w:tplc="5DF84B5C">
      <w:start w:val="1"/>
      <w:numFmt w:val="decimal"/>
      <w:lvlText w:val="%1)"/>
      <w:lvlJc w:val="left"/>
      <w:pPr>
        <w:ind w:left="476" w:hanging="360"/>
      </w:pPr>
      <w:rPr>
        <w:rFonts w:ascii="Arial" w:eastAsia="Arial" w:hAnsi="Arial" w:cs="Arial" w:hint="default"/>
        <w:spacing w:val="-1"/>
        <w:w w:val="99"/>
        <w:sz w:val="20"/>
        <w:szCs w:val="20"/>
        <w:lang w:val="pl-PL" w:eastAsia="en-US" w:bidi="ar-SA"/>
      </w:rPr>
    </w:lvl>
    <w:lvl w:ilvl="1" w:tplc="95C41F9E">
      <w:numFmt w:val="bullet"/>
      <w:lvlText w:val="•"/>
      <w:lvlJc w:val="left"/>
      <w:pPr>
        <w:ind w:left="1362" w:hanging="360"/>
      </w:pPr>
      <w:rPr>
        <w:rFonts w:hint="default"/>
        <w:lang w:val="pl-PL" w:eastAsia="en-US" w:bidi="ar-SA"/>
      </w:rPr>
    </w:lvl>
    <w:lvl w:ilvl="2" w:tplc="343C6F1E">
      <w:numFmt w:val="bullet"/>
      <w:lvlText w:val="•"/>
      <w:lvlJc w:val="left"/>
      <w:pPr>
        <w:ind w:left="2245" w:hanging="360"/>
      </w:pPr>
      <w:rPr>
        <w:rFonts w:hint="default"/>
        <w:lang w:val="pl-PL" w:eastAsia="en-US" w:bidi="ar-SA"/>
      </w:rPr>
    </w:lvl>
    <w:lvl w:ilvl="3" w:tplc="660E826A">
      <w:numFmt w:val="bullet"/>
      <w:lvlText w:val="•"/>
      <w:lvlJc w:val="left"/>
      <w:pPr>
        <w:ind w:left="3127" w:hanging="360"/>
      </w:pPr>
      <w:rPr>
        <w:rFonts w:hint="default"/>
        <w:lang w:val="pl-PL" w:eastAsia="en-US" w:bidi="ar-SA"/>
      </w:rPr>
    </w:lvl>
    <w:lvl w:ilvl="4" w:tplc="AA46C404">
      <w:numFmt w:val="bullet"/>
      <w:lvlText w:val="•"/>
      <w:lvlJc w:val="left"/>
      <w:pPr>
        <w:ind w:left="4010" w:hanging="360"/>
      </w:pPr>
      <w:rPr>
        <w:rFonts w:hint="default"/>
        <w:lang w:val="pl-PL" w:eastAsia="en-US" w:bidi="ar-SA"/>
      </w:rPr>
    </w:lvl>
    <w:lvl w:ilvl="5" w:tplc="43240BC4">
      <w:numFmt w:val="bullet"/>
      <w:lvlText w:val="•"/>
      <w:lvlJc w:val="left"/>
      <w:pPr>
        <w:ind w:left="4893" w:hanging="360"/>
      </w:pPr>
      <w:rPr>
        <w:rFonts w:hint="default"/>
        <w:lang w:val="pl-PL" w:eastAsia="en-US" w:bidi="ar-SA"/>
      </w:rPr>
    </w:lvl>
    <w:lvl w:ilvl="6" w:tplc="AA46ADD6">
      <w:numFmt w:val="bullet"/>
      <w:lvlText w:val="•"/>
      <w:lvlJc w:val="left"/>
      <w:pPr>
        <w:ind w:left="5775" w:hanging="360"/>
      </w:pPr>
      <w:rPr>
        <w:rFonts w:hint="default"/>
        <w:lang w:val="pl-PL" w:eastAsia="en-US" w:bidi="ar-SA"/>
      </w:rPr>
    </w:lvl>
    <w:lvl w:ilvl="7" w:tplc="584267D8">
      <w:numFmt w:val="bullet"/>
      <w:lvlText w:val="•"/>
      <w:lvlJc w:val="left"/>
      <w:pPr>
        <w:ind w:left="6658" w:hanging="360"/>
      </w:pPr>
      <w:rPr>
        <w:rFonts w:hint="default"/>
        <w:lang w:val="pl-PL" w:eastAsia="en-US" w:bidi="ar-SA"/>
      </w:rPr>
    </w:lvl>
    <w:lvl w:ilvl="8" w:tplc="3EC21898">
      <w:numFmt w:val="bullet"/>
      <w:lvlText w:val="•"/>
      <w:lvlJc w:val="left"/>
      <w:pPr>
        <w:ind w:left="7541" w:hanging="360"/>
      </w:pPr>
      <w:rPr>
        <w:rFonts w:hint="default"/>
        <w:lang w:val="pl-PL" w:eastAsia="en-US" w:bidi="ar-SA"/>
      </w:rPr>
    </w:lvl>
  </w:abstractNum>
  <w:abstractNum w:abstractNumId="5">
    <w:nsid w:val="14716A27"/>
    <w:multiLevelType w:val="hybridMultilevel"/>
    <w:tmpl w:val="5C7A4E28"/>
    <w:lvl w:ilvl="0" w:tplc="0415000F">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6">
    <w:nsid w:val="17292FC2"/>
    <w:multiLevelType w:val="hybridMultilevel"/>
    <w:tmpl w:val="E5C41C2A"/>
    <w:lvl w:ilvl="0" w:tplc="04150001">
      <w:start w:val="1"/>
      <w:numFmt w:val="bullet"/>
      <w:lvlText w:val=""/>
      <w:lvlJc w:val="left"/>
      <w:pPr>
        <w:ind w:left="282" w:hanging="166"/>
      </w:pPr>
      <w:rPr>
        <w:rFonts w:ascii="Symbol" w:hAnsi="Symbol" w:hint="default"/>
        <w:b/>
        <w:bCs/>
        <w:spacing w:val="-1"/>
        <w:w w:val="99"/>
        <w:sz w:val="20"/>
        <w:szCs w:val="20"/>
        <w:lang w:val="pl-PL" w:eastAsia="en-US" w:bidi="ar-SA"/>
      </w:rPr>
    </w:lvl>
    <w:lvl w:ilvl="1" w:tplc="4622F188">
      <w:start w:val="1"/>
      <w:numFmt w:val="decimal"/>
      <w:lvlText w:val="%2)"/>
      <w:lvlJc w:val="left"/>
      <w:pPr>
        <w:ind w:left="476" w:hanging="360"/>
      </w:pPr>
      <w:rPr>
        <w:rFonts w:ascii="Verdana" w:eastAsia="Arial" w:hAnsi="Verdana" w:cs="Arial" w:hint="default"/>
        <w:b w:val="0"/>
        <w:spacing w:val="-1"/>
        <w:w w:val="99"/>
        <w:sz w:val="20"/>
        <w:szCs w:val="20"/>
        <w:lang w:val="pl-PL" w:eastAsia="en-US" w:bidi="ar-SA"/>
      </w:rPr>
    </w:lvl>
    <w:lvl w:ilvl="2" w:tplc="07CA0EC8">
      <w:numFmt w:val="bullet"/>
      <w:lvlText w:val="-"/>
      <w:lvlJc w:val="left"/>
      <w:pPr>
        <w:ind w:left="740" w:hanging="123"/>
      </w:pPr>
      <w:rPr>
        <w:rFonts w:ascii="Arial" w:eastAsia="Arial" w:hAnsi="Arial" w:cs="Arial" w:hint="default"/>
        <w:w w:val="99"/>
        <w:sz w:val="20"/>
        <w:szCs w:val="20"/>
        <w:lang w:val="pl-PL" w:eastAsia="en-US" w:bidi="ar-SA"/>
      </w:rPr>
    </w:lvl>
    <w:lvl w:ilvl="3" w:tplc="65B2E948">
      <w:numFmt w:val="bullet"/>
      <w:lvlText w:val="•"/>
      <w:lvlJc w:val="left"/>
      <w:pPr>
        <w:ind w:left="740" w:hanging="123"/>
      </w:pPr>
      <w:rPr>
        <w:rFonts w:hint="default"/>
        <w:lang w:val="pl-PL" w:eastAsia="en-US" w:bidi="ar-SA"/>
      </w:rPr>
    </w:lvl>
    <w:lvl w:ilvl="4" w:tplc="2CE0022E">
      <w:numFmt w:val="bullet"/>
      <w:lvlText w:val="•"/>
      <w:lvlJc w:val="left"/>
      <w:pPr>
        <w:ind w:left="1963" w:hanging="123"/>
      </w:pPr>
      <w:rPr>
        <w:rFonts w:hint="default"/>
        <w:lang w:val="pl-PL" w:eastAsia="en-US" w:bidi="ar-SA"/>
      </w:rPr>
    </w:lvl>
    <w:lvl w:ilvl="5" w:tplc="E9EA762C">
      <w:numFmt w:val="bullet"/>
      <w:lvlText w:val="•"/>
      <w:lvlJc w:val="left"/>
      <w:pPr>
        <w:ind w:left="3187" w:hanging="123"/>
      </w:pPr>
      <w:rPr>
        <w:rFonts w:hint="default"/>
        <w:lang w:val="pl-PL" w:eastAsia="en-US" w:bidi="ar-SA"/>
      </w:rPr>
    </w:lvl>
    <w:lvl w:ilvl="6" w:tplc="E33654DA">
      <w:numFmt w:val="bullet"/>
      <w:lvlText w:val="•"/>
      <w:lvlJc w:val="left"/>
      <w:pPr>
        <w:ind w:left="4411" w:hanging="123"/>
      </w:pPr>
      <w:rPr>
        <w:rFonts w:hint="default"/>
        <w:lang w:val="pl-PL" w:eastAsia="en-US" w:bidi="ar-SA"/>
      </w:rPr>
    </w:lvl>
    <w:lvl w:ilvl="7" w:tplc="C4FEFCA2">
      <w:numFmt w:val="bullet"/>
      <w:lvlText w:val="•"/>
      <w:lvlJc w:val="left"/>
      <w:pPr>
        <w:ind w:left="5635" w:hanging="123"/>
      </w:pPr>
      <w:rPr>
        <w:rFonts w:hint="default"/>
        <w:lang w:val="pl-PL" w:eastAsia="en-US" w:bidi="ar-SA"/>
      </w:rPr>
    </w:lvl>
    <w:lvl w:ilvl="8" w:tplc="9FC4BDF8">
      <w:numFmt w:val="bullet"/>
      <w:lvlText w:val="•"/>
      <w:lvlJc w:val="left"/>
      <w:pPr>
        <w:ind w:left="6858" w:hanging="123"/>
      </w:pPr>
      <w:rPr>
        <w:rFonts w:hint="default"/>
        <w:lang w:val="pl-PL" w:eastAsia="en-US" w:bidi="ar-SA"/>
      </w:rPr>
    </w:lvl>
  </w:abstractNum>
  <w:abstractNum w:abstractNumId="7">
    <w:nsid w:val="1C132971"/>
    <w:multiLevelType w:val="hybridMultilevel"/>
    <w:tmpl w:val="192880CA"/>
    <w:lvl w:ilvl="0" w:tplc="4622F188">
      <w:start w:val="1"/>
      <w:numFmt w:val="decimal"/>
      <w:lvlText w:val="%1)"/>
      <w:lvlJc w:val="left"/>
      <w:pPr>
        <w:ind w:left="476" w:hanging="360"/>
      </w:pPr>
      <w:rPr>
        <w:rFonts w:ascii="Verdana" w:eastAsia="Arial" w:hAnsi="Verdana" w:cs="Arial" w:hint="default"/>
        <w:b w:val="0"/>
        <w:spacing w:val="-1"/>
        <w:w w:val="99"/>
        <w:sz w:val="20"/>
        <w:szCs w:val="2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316114"/>
    <w:multiLevelType w:val="hybridMultilevel"/>
    <w:tmpl w:val="C130F3FA"/>
    <w:lvl w:ilvl="0" w:tplc="EB7471AA">
      <w:start w:val="1"/>
      <w:numFmt w:val="upperRoman"/>
      <w:lvlText w:val="%1."/>
      <w:lvlJc w:val="left"/>
      <w:pPr>
        <w:ind w:left="282" w:hanging="166"/>
      </w:pPr>
      <w:rPr>
        <w:rFonts w:ascii="Verdana" w:eastAsia="Arial" w:hAnsi="Verdana" w:cs="Arial" w:hint="default"/>
        <w:b/>
        <w:bCs/>
        <w:spacing w:val="-1"/>
        <w:w w:val="99"/>
        <w:sz w:val="20"/>
        <w:szCs w:val="20"/>
        <w:lang w:val="pl-PL" w:eastAsia="en-US" w:bidi="ar-SA"/>
      </w:rPr>
    </w:lvl>
    <w:lvl w:ilvl="1" w:tplc="4622F188">
      <w:start w:val="1"/>
      <w:numFmt w:val="decimal"/>
      <w:lvlText w:val="%2)"/>
      <w:lvlJc w:val="left"/>
      <w:pPr>
        <w:ind w:left="476" w:hanging="360"/>
      </w:pPr>
      <w:rPr>
        <w:rFonts w:ascii="Verdana" w:eastAsia="Arial" w:hAnsi="Verdana" w:cs="Arial" w:hint="default"/>
        <w:b w:val="0"/>
        <w:spacing w:val="-1"/>
        <w:w w:val="99"/>
        <w:sz w:val="20"/>
        <w:szCs w:val="20"/>
        <w:lang w:val="pl-PL" w:eastAsia="en-US" w:bidi="ar-SA"/>
      </w:rPr>
    </w:lvl>
    <w:lvl w:ilvl="2" w:tplc="07CA0EC8">
      <w:numFmt w:val="bullet"/>
      <w:lvlText w:val="-"/>
      <w:lvlJc w:val="left"/>
      <w:pPr>
        <w:ind w:left="740" w:hanging="123"/>
      </w:pPr>
      <w:rPr>
        <w:rFonts w:ascii="Arial" w:eastAsia="Arial" w:hAnsi="Arial" w:cs="Arial" w:hint="default"/>
        <w:w w:val="99"/>
        <w:sz w:val="20"/>
        <w:szCs w:val="20"/>
        <w:lang w:val="pl-PL" w:eastAsia="en-US" w:bidi="ar-SA"/>
      </w:rPr>
    </w:lvl>
    <w:lvl w:ilvl="3" w:tplc="65B2E948">
      <w:numFmt w:val="bullet"/>
      <w:lvlText w:val="•"/>
      <w:lvlJc w:val="left"/>
      <w:pPr>
        <w:ind w:left="740" w:hanging="123"/>
      </w:pPr>
      <w:rPr>
        <w:rFonts w:hint="default"/>
        <w:lang w:val="pl-PL" w:eastAsia="en-US" w:bidi="ar-SA"/>
      </w:rPr>
    </w:lvl>
    <w:lvl w:ilvl="4" w:tplc="2CE0022E">
      <w:numFmt w:val="bullet"/>
      <w:lvlText w:val="•"/>
      <w:lvlJc w:val="left"/>
      <w:pPr>
        <w:ind w:left="1963" w:hanging="123"/>
      </w:pPr>
      <w:rPr>
        <w:rFonts w:hint="default"/>
        <w:lang w:val="pl-PL" w:eastAsia="en-US" w:bidi="ar-SA"/>
      </w:rPr>
    </w:lvl>
    <w:lvl w:ilvl="5" w:tplc="E9EA762C">
      <w:numFmt w:val="bullet"/>
      <w:lvlText w:val="•"/>
      <w:lvlJc w:val="left"/>
      <w:pPr>
        <w:ind w:left="3187" w:hanging="123"/>
      </w:pPr>
      <w:rPr>
        <w:rFonts w:hint="default"/>
        <w:lang w:val="pl-PL" w:eastAsia="en-US" w:bidi="ar-SA"/>
      </w:rPr>
    </w:lvl>
    <w:lvl w:ilvl="6" w:tplc="E33654DA">
      <w:numFmt w:val="bullet"/>
      <w:lvlText w:val="•"/>
      <w:lvlJc w:val="left"/>
      <w:pPr>
        <w:ind w:left="4411" w:hanging="123"/>
      </w:pPr>
      <w:rPr>
        <w:rFonts w:hint="default"/>
        <w:lang w:val="pl-PL" w:eastAsia="en-US" w:bidi="ar-SA"/>
      </w:rPr>
    </w:lvl>
    <w:lvl w:ilvl="7" w:tplc="C4FEFCA2">
      <w:numFmt w:val="bullet"/>
      <w:lvlText w:val="•"/>
      <w:lvlJc w:val="left"/>
      <w:pPr>
        <w:ind w:left="5635" w:hanging="123"/>
      </w:pPr>
      <w:rPr>
        <w:rFonts w:hint="default"/>
        <w:lang w:val="pl-PL" w:eastAsia="en-US" w:bidi="ar-SA"/>
      </w:rPr>
    </w:lvl>
    <w:lvl w:ilvl="8" w:tplc="9FC4BDF8">
      <w:numFmt w:val="bullet"/>
      <w:lvlText w:val="•"/>
      <w:lvlJc w:val="left"/>
      <w:pPr>
        <w:ind w:left="6858" w:hanging="123"/>
      </w:pPr>
      <w:rPr>
        <w:rFonts w:hint="default"/>
        <w:lang w:val="pl-PL" w:eastAsia="en-US" w:bidi="ar-SA"/>
      </w:rPr>
    </w:lvl>
  </w:abstractNum>
  <w:abstractNum w:abstractNumId="9">
    <w:nsid w:val="2CDD616A"/>
    <w:multiLevelType w:val="hybridMultilevel"/>
    <w:tmpl w:val="6100BF9E"/>
    <w:lvl w:ilvl="0" w:tplc="A3FA3938">
      <w:start w:val="1"/>
      <w:numFmt w:val="decimal"/>
      <w:lvlText w:val="%1)"/>
      <w:lvlJc w:val="left"/>
      <w:pPr>
        <w:ind w:left="476" w:hanging="360"/>
      </w:pPr>
      <w:rPr>
        <w:rFonts w:ascii="Verdana" w:eastAsia="Arial" w:hAnsi="Verdana" w:cs="Arial" w:hint="default"/>
        <w:spacing w:val="-1"/>
        <w:w w:val="99"/>
        <w:sz w:val="20"/>
        <w:szCs w:val="20"/>
        <w:lang w:val="pl-PL" w:eastAsia="en-US" w:bidi="ar-SA"/>
      </w:rPr>
    </w:lvl>
    <w:lvl w:ilvl="1" w:tplc="A942D2AA">
      <w:numFmt w:val="bullet"/>
      <w:lvlText w:val="-"/>
      <w:lvlJc w:val="left"/>
      <w:pPr>
        <w:ind w:left="759" w:hanging="123"/>
      </w:pPr>
      <w:rPr>
        <w:rFonts w:ascii="Arial" w:eastAsia="Arial" w:hAnsi="Arial" w:cs="Arial" w:hint="default"/>
        <w:w w:val="99"/>
        <w:sz w:val="20"/>
        <w:szCs w:val="20"/>
        <w:lang w:val="pl-PL" w:eastAsia="en-US" w:bidi="ar-SA"/>
      </w:rPr>
    </w:lvl>
    <w:lvl w:ilvl="2" w:tplc="56CA1756">
      <w:numFmt w:val="bullet"/>
      <w:lvlText w:val="•"/>
      <w:lvlJc w:val="left"/>
      <w:pPr>
        <w:ind w:left="1709" w:hanging="123"/>
      </w:pPr>
      <w:rPr>
        <w:rFonts w:hint="default"/>
        <w:lang w:val="pl-PL" w:eastAsia="en-US" w:bidi="ar-SA"/>
      </w:rPr>
    </w:lvl>
    <w:lvl w:ilvl="3" w:tplc="C3EA8312">
      <w:numFmt w:val="bullet"/>
      <w:lvlText w:val="•"/>
      <w:lvlJc w:val="left"/>
      <w:pPr>
        <w:ind w:left="2659" w:hanging="123"/>
      </w:pPr>
      <w:rPr>
        <w:rFonts w:hint="default"/>
        <w:lang w:val="pl-PL" w:eastAsia="en-US" w:bidi="ar-SA"/>
      </w:rPr>
    </w:lvl>
    <w:lvl w:ilvl="4" w:tplc="D270AF6A">
      <w:numFmt w:val="bullet"/>
      <w:lvlText w:val="•"/>
      <w:lvlJc w:val="left"/>
      <w:pPr>
        <w:ind w:left="3608" w:hanging="123"/>
      </w:pPr>
      <w:rPr>
        <w:rFonts w:hint="default"/>
        <w:lang w:val="pl-PL" w:eastAsia="en-US" w:bidi="ar-SA"/>
      </w:rPr>
    </w:lvl>
    <w:lvl w:ilvl="5" w:tplc="F4EE0436">
      <w:numFmt w:val="bullet"/>
      <w:lvlText w:val="•"/>
      <w:lvlJc w:val="left"/>
      <w:pPr>
        <w:ind w:left="4558" w:hanging="123"/>
      </w:pPr>
      <w:rPr>
        <w:rFonts w:hint="default"/>
        <w:lang w:val="pl-PL" w:eastAsia="en-US" w:bidi="ar-SA"/>
      </w:rPr>
    </w:lvl>
    <w:lvl w:ilvl="6" w:tplc="FD30B91C">
      <w:numFmt w:val="bullet"/>
      <w:lvlText w:val="•"/>
      <w:lvlJc w:val="left"/>
      <w:pPr>
        <w:ind w:left="5508" w:hanging="123"/>
      </w:pPr>
      <w:rPr>
        <w:rFonts w:hint="default"/>
        <w:lang w:val="pl-PL" w:eastAsia="en-US" w:bidi="ar-SA"/>
      </w:rPr>
    </w:lvl>
    <w:lvl w:ilvl="7" w:tplc="E8C43804">
      <w:numFmt w:val="bullet"/>
      <w:lvlText w:val="•"/>
      <w:lvlJc w:val="left"/>
      <w:pPr>
        <w:ind w:left="6457" w:hanging="123"/>
      </w:pPr>
      <w:rPr>
        <w:rFonts w:hint="default"/>
        <w:lang w:val="pl-PL" w:eastAsia="en-US" w:bidi="ar-SA"/>
      </w:rPr>
    </w:lvl>
    <w:lvl w:ilvl="8" w:tplc="502C2E10">
      <w:numFmt w:val="bullet"/>
      <w:lvlText w:val="•"/>
      <w:lvlJc w:val="left"/>
      <w:pPr>
        <w:ind w:left="7407" w:hanging="123"/>
      </w:pPr>
      <w:rPr>
        <w:rFonts w:hint="default"/>
        <w:lang w:val="pl-PL" w:eastAsia="en-US" w:bidi="ar-SA"/>
      </w:rPr>
    </w:lvl>
  </w:abstractNum>
  <w:abstractNum w:abstractNumId="10">
    <w:nsid w:val="31D166CA"/>
    <w:multiLevelType w:val="hybridMultilevel"/>
    <w:tmpl w:val="330A4C78"/>
    <w:lvl w:ilvl="0" w:tplc="8EA856BC">
      <w:start w:val="1"/>
      <w:numFmt w:val="decimal"/>
      <w:lvlText w:val="%1)"/>
      <w:lvlJc w:val="left"/>
      <w:pPr>
        <w:ind w:left="476" w:hanging="360"/>
      </w:pPr>
      <w:rPr>
        <w:rFonts w:ascii="Verdana" w:eastAsia="Arial" w:hAnsi="Verdana" w:cs="Arial" w:hint="default"/>
        <w:spacing w:val="-1"/>
        <w:w w:val="99"/>
        <w:sz w:val="20"/>
        <w:szCs w:val="20"/>
        <w:lang w:val="pl-PL" w:eastAsia="en-US" w:bidi="ar-SA"/>
      </w:rPr>
    </w:lvl>
    <w:lvl w:ilvl="1" w:tplc="56B61BC0">
      <w:start w:val="1"/>
      <w:numFmt w:val="lowerLetter"/>
      <w:lvlText w:val="%2)"/>
      <w:lvlJc w:val="left"/>
      <w:pPr>
        <w:ind w:left="759" w:hanging="360"/>
      </w:pPr>
      <w:rPr>
        <w:rFonts w:ascii="Verdana" w:eastAsia="Arial" w:hAnsi="Verdana" w:cs="Arial" w:hint="default"/>
        <w:spacing w:val="-1"/>
        <w:w w:val="99"/>
        <w:sz w:val="20"/>
        <w:szCs w:val="20"/>
        <w:lang w:val="pl-PL" w:eastAsia="en-US" w:bidi="ar-SA"/>
      </w:rPr>
    </w:lvl>
    <w:lvl w:ilvl="2" w:tplc="17D0C698">
      <w:numFmt w:val="bullet"/>
      <w:lvlText w:val="•"/>
      <w:lvlJc w:val="left"/>
      <w:pPr>
        <w:ind w:left="1709" w:hanging="360"/>
      </w:pPr>
      <w:rPr>
        <w:rFonts w:hint="default"/>
        <w:lang w:val="pl-PL" w:eastAsia="en-US" w:bidi="ar-SA"/>
      </w:rPr>
    </w:lvl>
    <w:lvl w:ilvl="3" w:tplc="3942E1D6">
      <w:numFmt w:val="bullet"/>
      <w:lvlText w:val="•"/>
      <w:lvlJc w:val="left"/>
      <w:pPr>
        <w:ind w:left="2659" w:hanging="360"/>
      </w:pPr>
      <w:rPr>
        <w:rFonts w:hint="default"/>
        <w:lang w:val="pl-PL" w:eastAsia="en-US" w:bidi="ar-SA"/>
      </w:rPr>
    </w:lvl>
    <w:lvl w:ilvl="4" w:tplc="4AC60166">
      <w:numFmt w:val="bullet"/>
      <w:lvlText w:val="•"/>
      <w:lvlJc w:val="left"/>
      <w:pPr>
        <w:ind w:left="3608" w:hanging="360"/>
      </w:pPr>
      <w:rPr>
        <w:rFonts w:hint="default"/>
        <w:lang w:val="pl-PL" w:eastAsia="en-US" w:bidi="ar-SA"/>
      </w:rPr>
    </w:lvl>
    <w:lvl w:ilvl="5" w:tplc="1D409FA2">
      <w:numFmt w:val="bullet"/>
      <w:lvlText w:val="•"/>
      <w:lvlJc w:val="left"/>
      <w:pPr>
        <w:ind w:left="4558" w:hanging="360"/>
      </w:pPr>
      <w:rPr>
        <w:rFonts w:hint="default"/>
        <w:lang w:val="pl-PL" w:eastAsia="en-US" w:bidi="ar-SA"/>
      </w:rPr>
    </w:lvl>
    <w:lvl w:ilvl="6" w:tplc="940E6DB0">
      <w:numFmt w:val="bullet"/>
      <w:lvlText w:val="•"/>
      <w:lvlJc w:val="left"/>
      <w:pPr>
        <w:ind w:left="5508" w:hanging="360"/>
      </w:pPr>
      <w:rPr>
        <w:rFonts w:hint="default"/>
        <w:lang w:val="pl-PL" w:eastAsia="en-US" w:bidi="ar-SA"/>
      </w:rPr>
    </w:lvl>
    <w:lvl w:ilvl="7" w:tplc="9C560682">
      <w:numFmt w:val="bullet"/>
      <w:lvlText w:val="•"/>
      <w:lvlJc w:val="left"/>
      <w:pPr>
        <w:ind w:left="6457" w:hanging="360"/>
      </w:pPr>
      <w:rPr>
        <w:rFonts w:hint="default"/>
        <w:lang w:val="pl-PL" w:eastAsia="en-US" w:bidi="ar-SA"/>
      </w:rPr>
    </w:lvl>
    <w:lvl w:ilvl="8" w:tplc="F064B50C">
      <w:numFmt w:val="bullet"/>
      <w:lvlText w:val="•"/>
      <w:lvlJc w:val="left"/>
      <w:pPr>
        <w:ind w:left="7407" w:hanging="360"/>
      </w:pPr>
      <w:rPr>
        <w:rFonts w:hint="default"/>
        <w:lang w:val="pl-PL" w:eastAsia="en-US" w:bidi="ar-SA"/>
      </w:rPr>
    </w:lvl>
  </w:abstractNum>
  <w:abstractNum w:abstractNumId="11">
    <w:nsid w:val="327C0366"/>
    <w:multiLevelType w:val="hybridMultilevel"/>
    <w:tmpl w:val="40BE3AE6"/>
    <w:lvl w:ilvl="0" w:tplc="56B61BC0">
      <w:start w:val="1"/>
      <w:numFmt w:val="lowerLetter"/>
      <w:lvlText w:val="%1)"/>
      <w:lvlJc w:val="left"/>
      <w:pPr>
        <w:ind w:left="759" w:hanging="360"/>
      </w:pPr>
      <w:rPr>
        <w:rFonts w:ascii="Verdana" w:eastAsia="Arial" w:hAnsi="Verdana" w:cs="Arial" w:hint="default"/>
        <w:spacing w:val="-1"/>
        <w:w w:val="99"/>
        <w:sz w:val="20"/>
        <w:szCs w:val="2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6EC2DA0"/>
    <w:multiLevelType w:val="hybridMultilevel"/>
    <w:tmpl w:val="E9C6EBD4"/>
    <w:lvl w:ilvl="0" w:tplc="B6A8B9E2">
      <w:start w:val="1"/>
      <w:numFmt w:val="decimal"/>
      <w:lvlText w:val="%1)"/>
      <w:lvlJc w:val="left"/>
      <w:pPr>
        <w:ind w:left="476" w:hanging="360"/>
      </w:pPr>
      <w:rPr>
        <w:rFonts w:ascii="Verdana" w:eastAsia="Arial" w:hAnsi="Verdana" w:cs="Arial" w:hint="default"/>
        <w:spacing w:val="-1"/>
        <w:w w:val="99"/>
        <w:sz w:val="20"/>
        <w:szCs w:val="20"/>
        <w:lang w:val="pl-PL" w:eastAsia="en-US" w:bidi="ar-SA"/>
      </w:rPr>
    </w:lvl>
    <w:lvl w:ilvl="1" w:tplc="68D88530">
      <w:numFmt w:val="bullet"/>
      <w:lvlText w:val="•"/>
      <w:lvlJc w:val="left"/>
      <w:pPr>
        <w:ind w:left="1362" w:hanging="360"/>
      </w:pPr>
      <w:rPr>
        <w:rFonts w:hint="default"/>
        <w:lang w:val="pl-PL" w:eastAsia="en-US" w:bidi="ar-SA"/>
      </w:rPr>
    </w:lvl>
    <w:lvl w:ilvl="2" w:tplc="FE56BCC8">
      <w:numFmt w:val="bullet"/>
      <w:lvlText w:val="•"/>
      <w:lvlJc w:val="left"/>
      <w:pPr>
        <w:ind w:left="2245" w:hanging="360"/>
      </w:pPr>
      <w:rPr>
        <w:rFonts w:hint="default"/>
        <w:lang w:val="pl-PL" w:eastAsia="en-US" w:bidi="ar-SA"/>
      </w:rPr>
    </w:lvl>
    <w:lvl w:ilvl="3" w:tplc="D8409094">
      <w:numFmt w:val="bullet"/>
      <w:lvlText w:val="•"/>
      <w:lvlJc w:val="left"/>
      <w:pPr>
        <w:ind w:left="3127" w:hanging="360"/>
      </w:pPr>
      <w:rPr>
        <w:rFonts w:hint="default"/>
        <w:lang w:val="pl-PL" w:eastAsia="en-US" w:bidi="ar-SA"/>
      </w:rPr>
    </w:lvl>
    <w:lvl w:ilvl="4" w:tplc="21ECC2FC">
      <w:numFmt w:val="bullet"/>
      <w:lvlText w:val="•"/>
      <w:lvlJc w:val="left"/>
      <w:pPr>
        <w:ind w:left="4010" w:hanging="360"/>
      </w:pPr>
      <w:rPr>
        <w:rFonts w:hint="default"/>
        <w:lang w:val="pl-PL" w:eastAsia="en-US" w:bidi="ar-SA"/>
      </w:rPr>
    </w:lvl>
    <w:lvl w:ilvl="5" w:tplc="DE2CF4C6">
      <w:numFmt w:val="bullet"/>
      <w:lvlText w:val="•"/>
      <w:lvlJc w:val="left"/>
      <w:pPr>
        <w:ind w:left="4893" w:hanging="360"/>
      </w:pPr>
      <w:rPr>
        <w:rFonts w:hint="default"/>
        <w:lang w:val="pl-PL" w:eastAsia="en-US" w:bidi="ar-SA"/>
      </w:rPr>
    </w:lvl>
    <w:lvl w:ilvl="6" w:tplc="FAC4EEDA">
      <w:numFmt w:val="bullet"/>
      <w:lvlText w:val="•"/>
      <w:lvlJc w:val="left"/>
      <w:pPr>
        <w:ind w:left="5775" w:hanging="360"/>
      </w:pPr>
      <w:rPr>
        <w:rFonts w:hint="default"/>
        <w:lang w:val="pl-PL" w:eastAsia="en-US" w:bidi="ar-SA"/>
      </w:rPr>
    </w:lvl>
    <w:lvl w:ilvl="7" w:tplc="B69057C0">
      <w:numFmt w:val="bullet"/>
      <w:lvlText w:val="•"/>
      <w:lvlJc w:val="left"/>
      <w:pPr>
        <w:ind w:left="6658" w:hanging="360"/>
      </w:pPr>
      <w:rPr>
        <w:rFonts w:hint="default"/>
        <w:lang w:val="pl-PL" w:eastAsia="en-US" w:bidi="ar-SA"/>
      </w:rPr>
    </w:lvl>
    <w:lvl w:ilvl="8" w:tplc="D5E2C4A6">
      <w:numFmt w:val="bullet"/>
      <w:lvlText w:val="•"/>
      <w:lvlJc w:val="left"/>
      <w:pPr>
        <w:ind w:left="7541" w:hanging="360"/>
      </w:pPr>
      <w:rPr>
        <w:rFonts w:hint="default"/>
        <w:lang w:val="pl-PL" w:eastAsia="en-US" w:bidi="ar-SA"/>
      </w:rPr>
    </w:lvl>
  </w:abstractNum>
  <w:abstractNum w:abstractNumId="13">
    <w:nsid w:val="3DDA15BA"/>
    <w:multiLevelType w:val="multilevel"/>
    <w:tmpl w:val="7C60C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4E03B3"/>
    <w:multiLevelType w:val="multilevel"/>
    <w:tmpl w:val="3EC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A32732"/>
    <w:multiLevelType w:val="multilevel"/>
    <w:tmpl w:val="A0F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3802AB"/>
    <w:multiLevelType w:val="multilevel"/>
    <w:tmpl w:val="E99A4F52"/>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02E2DCD"/>
    <w:multiLevelType w:val="hybridMultilevel"/>
    <w:tmpl w:val="6FD6D0EA"/>
    <w:lvl w:ilvl="0" w:tplc="1E668D16">
      <w:start w:val="1"/>
      <w:numFmt w:val="decimal"/>
      <w:lvlText w:val="%1)"/>
      <w:lvlJc w:val="left"/>
      <w:pPr>
        <w:ind w:left="476" w:hanging="360"/>
      </w:pPr>
      <w:rPr>
        <w:rFonts w:ascii="Verdana" w:eastAsia="Arial" w:hAnsi="Verdana" w:cs="Arial" w:hint="default"/>
        <w:spacing w:val="-1"/>
        <w:w w:val="99"/>
        <w:sz w:val="20"/>
        <w:szCs w:val="20"/>
        <w:lang w:val="pl-PL" w:eastAsia="en-US" w:bidi="ar-SA"/>
      </w:rPr>
    </w:lvl>
    <w:lvl w:ilvl="1" w:tplc="E8D0F0C8">
      <w:numFmt w:val="bullet"/>
      <w:lvlText w:val="•"/>
      <w:lvlJc w:val="left"/>
      <w:pPr>
        <w:ind w:left="1362" w:hanging="360"/>
      </w:pPr>
      <w:rPr>
        <w:rFonts w:hint="default"/>
        <w:lang w:val="pl-PL" w:eastAsia="en-US" w:bidi="ar-SA"/>
      </w:rPr>
    </w:lvl>
    <w:lvl w:ilvl="2" w:tplc="D1BE08C8">
      <w:numFmt w:val="bullet"/>
      <w:lvlText w:val="•"/>
      <w:lvlJc w:val="left"/>
      <w:pPr>
        <w:ind w:left="2245" w:hanging="360"/>
      </w:pPr>
      <w:rPr>
        <w:rFonts w:hint="default"/>
        <w:lang w:val="pl-PL" w:eastAsia="en-US" w:bidi="ar-SA"/>
      </w:rPr>
    </w:lvl>
    <w:lvl w:ilvl="3" w:tplc="6126885E">
      <w:numFmt w:val="bullet"/>
      <w:lvlText w:val="•"/>
      <w:lvlJc w:val="left"/>
      <w:pPr>
        <w:ind w:left="3127" w:hanging="360"/>
      </w:pPr>
      <w:rPr>
        <w:rFonts w:hint="default"/>
        <w:lang w:val="pl-PL" w:eastAsia="en-US" w:bidi="ar-SA"/>
      </w:rPr>
    </w:lvl>
    <w:lvl w:ilvl="4" w:tplc="E034BF2C">
      <w:numFmt w:val="bullet"/>
      <w:lvlText w:val="•"/>
      <w:lvlJc w:val="left"/>
      <w:pPr>
        <w:ind w:left="4010" w:hanging="360"/>
      </w:pPr>
      <w:rPr>
        <w:rFonts w:hint="default"/>
        <w:lang w:val="pl-PL" w:eastAsia="en-US" w:bidi="ar-SA"/>
      </w:rPr>
    </w:lvl>
    <w:lvl w:ilvl="5" w:tplc="77A0C3A8">
      <w:numFmt w:val="bullet"/>
      <w:lvlText w:val="•"/>
      <w:lvlJc w:val="left"/>
      <w:pPr>
        <w:ind w:left="4893" w:hanging="360"/>
      </w:pPr>
      <w:rPr>
        <w:rFonts w:hint="default"/>
        <w:lang w:val="pl-PL" w:eastAsia="en-US" w:bidi="ar-SA"/>
      </w:rPr>
    </w:lvl>
    <w:lvl w:ilvl="6" w:tplc="8F6CBA64">
      <w:numFmt w:val="bullet"/>
      <w:lvlText w:val="•"/>
      <w:lvlJc w:val="left"/>
      <w:pPr>
        <w:ind w:left="5775" w:hanging="360"/>
      </w:pPr>
      <w:rPr>
        <w:rFonts w:hint="default"/>
        <w:lang w:val="pl-PL" w:eastAsia="en-US" w:bidi="ar-SA"/>
      </w:rPr>
    </w:lvl>
    <w:lvl w:ilvl="7" w:tplc="0E8C886C">
      <w:numFmt w:val="bullet"/>
      <w:lvlText w:val="•"/>
      <w:lvlJc w:val="left"/>
      <w:pPr>
        <w:ind w:left="6658" w:hanging="360"/>
      </w:pPr>
      <w:rPr>
        <w:rFonts w:hint="default"/>
        <w:lang w:val="pl-PL" w:eastAsia="en-US" w:bidi="ar-SA"/>
      </w:rPr>
    </w:lvl>
    <w:lvl w:ilvl="8" w:tplc="FD1A54FC">
      <w:numFmt w:val="bullet"/>
      <w:lvlText w:val="•"/>
      <w:lvlJc w:val="left"/>
      <w:pPr>
        <w:ind w:left="7541" w:hanging="360"/>
      </w:pPr>
      <w:rPr>
        <w:rFonts w:hint="default"/>
        <w:lang w:val="pl-PL" w:eastAsia="en-US" w:bidi="ar-SA"/>
      </w:rPr>
    </w:lvl>
  </w:abstractNum>
  <w:abstractNum w:abstractNumId="18">
    <w:nsid w:val="59DA4C55"/>
    <w:multiLevelType w:val="multilevel"/>
    <w:tmpl w:val="0415001D"/>
    <w:lvl w:ilvl="0">
      <w:start w:val="1"/>
      <w:numFmt w:val="decimal"/>
      <w:lvlText w:val="%1)"/>
      <w:lvlJc w:val="left"/>
      <w:pPr>
        <w:ind w:left="360" w:hanging="360"/>
      </w:pPr>
      <w:rPr>
        <w:b w:val="0"/>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E320185"/>
    <w:multiLevelType w:val="hybridMultilevel"/>
    <w:tmpl w:val="FF76FF0A"/>
    <w:lvl w:ilvl="0" w:tplc="BC34B870">
      <w:start w:val="1"/>
      <w:numFmt w:val="decimal"/>
      <w:lvlText w:val="%1)"/>
      <w:lvlJc w:val="left"/>
      <w:pPr>
        <w:ind w:left="476" w:hanging="360"/>
      </w:pPr>
      <w:rPr>
        <w:rFonts w:ascii="Arial" w:eastAsia="Arial" w:hAnsi="Arial" w:cs="Arial" w:hint="default"/>
        <w:spacing w:val="-1"/>
        <w:w w:val="99"/>
        <w:sz w:val="20"/>
        <w:szCs w:val="20"/>
        <w:lang w:val="pl-PL" w:eastAsia="en-US" w:bidi="ar-SA"/>
      </w:rPr>
    </w:lvl>
    <w:lvl w:ilvl="1" w:tplc="4F84D9F8">
      <w:numFmt w:val="bullet"/>
      <w:lvlText w:val="•"/>
      <w:lvlJc w:val="left"/>
      <w:pPr>
        <w:ind w:left="1362" w:hanging="360"/>
      </w:pPr>
      <w:rPr>
        <w:rFonts w:hint="default"/>
        <w:lang w:val="pl-PL" w:eastAsia="en-US" w:bidi="ar-SA"/>
      </w:rPr>
    </w:lvl>
    <w:lvl w:ilvl="2" w:tplc="BC5827D6">
      <w:numFmt w:val="bullet"/>
      <w:lvlText w:val="•"/>
      <w:lvlJc w:val="left"/>
      <w:pPr>
        <w:ind w:left="2245" w:hanging="360"/>
      </w:pPr>
      <w:rPr>
        <w:rFonts w:hint="default"/>
        <w:lang w:val="pl-PL" w:eastAsia="en-US" w:bidi="ar-SA"/>
      </w:rPr>
    </w:lvl>
    <w:lvl w:ilvl="3" w:tplc="A094F19C">
      <w:numFmt w:val="bullet"/>
      <w:lvlText w:val="•"/>
      <w:lvlJc w:val="left"/>
      <w:pPr>
        <w:ind w:left="3127" w:hanging="360"/>
      </w:pPr>
      <w:rPr>
        <w:rFonts w:hint="default"/>
        <w:lang w:val="pl-PL" w:eastAsia="en-US" w:bidi="ar-SA"/>
      </w:rPr>
    </w:lvl>
    <w:lvl w:ilvl="4" w:tplc="86EEBAC0">
      <w:numFmt w:val="bullet"/>
      <w:lvlText w:val="•"/>
      <w:lvlJc w:val="left"/>
      <w:pPr>
        <w:ind w:left="4010" w:hanging="360"/>
      </w:pPr>
      <w:rPr>
        <w:rFonts w:hint="default"/>
        <w:lang w:val="pl-PL" w:eastAsia="en-US" w:bidi="ar-SA"/>
      </w:rPr>
    </w:lvl>
    <w:lvl w:ilvl="5" w:tplc="E6EED862">
      <w:numFmt w:val="bullet"/>
      <w:lvlText w:val="•"/>
      <w:lvlJc w:val="left"/>
      <w:pPr>
        <w:ind w:left="4893" w:hanging="360"/>
      </w:pPr>
      <w:rPr>
        <w:rFonts w:hint="default"/>
        <w:lang w:val="pl-PL" w:eastAsia="en-US" w:bidi="ar-SA"/>
      </w:rPr>
    </w:lvl>
    <w:lvl w:ilvl="6" w:tplc="AEEC1124">
      <w:numFmt w:val="bullet"/>
      <w:lvlText w:val="•"/>
      <w:lvlJc w:val="left"/>
      <w:pPr>
        <w:ind w:left="5775" w:hanging="360"/>
      </w:pPr>
      <w:rPr>
        <w:rFonts w:hint="default"/>
        <w:lang w:val="pl-PL" w:eastAsia="en-US" w:bidi="ar-SA"/>
      </w:rPr>
    </w:lvl>
    <w:lvl w:ilvl="7" w:tplc="067403D2">
      <w:numFmt w:val="bullet"/>
      <w:lvlText w:val="•"/>
      <w:lvlJc w:val="left"/>
      <w:pPr>
        <w:ind w:left="6658" w:hanging="360"/>
      </w:pPr>
      <w:rPr>
        <w:rFonts w:hint="default"/>
        <w:lang w:val="pl-PL" w:eastAsia="en-US" w:bidi="ar-SA"/>
      </w:rPr>
    </w:lvl>
    <w:lvl w:ilvl="8" w:tplc="FA9E31CE">
      <w:numFmt w:val="bullet"/>
      <w:lvlText w:val="•"/>
      <w:lvlJc w:val="left"/>
      <w:pPr>
        <w:ind w:left="7541" w:hanging="360"/>
      </w:pPr>
      <w:rPr>
        <w:rFonts w:hint="default"/>
        <w:lang w:val="pl-PL" w:eastAsia="en-US" w:bidi="ar-SA"/>
      </w:rPr>
    </w:lvl>
  </w:abstractNum>
  <w:abstractNum w:abstractNumId="20">
    <w:nsid w:val="5EB807F7"/>
    <w:multiLevelType w:val="multilevel"/>
    <w:tmpl w:val="65640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F070C3"/>
    <w:multiLevelType w:val="hybridMultilevel"/>
    <w:tmpl w:val="A2EE343C"/>
    <w:lvl w:ilvl="0" w:tplc="5B88D1E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B236933"/>
    <w:multiLevelType w:val="multilevel"/>
    <w:tmpl w:val="0F6C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CA4B22"/>
    <w:multiLevelType w:val="hybridMultilevel"/>
    <w:tmpl w:val="A620BC2C"/>
    <w:lvl w:ilvl="0" w:tplc="8EA856BC">
      <w:start w:val="1"/>
      <w:numFmt w:val="decimal"/>
      <w:lvlText w:val="%1)"/>
      <w:lvlJc w:val="left"/>
      <w:pPr>
        <w:ind w:left="476" w:hanging="360"/>
      </w:pPr>
      <w:rPr>
        <w:rFonts w:ascii="Verdana" w:eastAsia="Arial" w:hAnsi="Verdana" w:cs="Arial" w:hint="default"/>
        <w:spacing w:val="-1"/>
        <w:w w:val="99"/>
        <w:sz w:val="20"/>
        <w:szCs w:val="20"/>
        <w:lang w:val="pl-PL" w:eastAsia="en-US" w:bidi="ar-SA"/>
      </w:rPr>
    </w:lvl>
    <w:lvl w:ilvl="1" w:tplc="56B61BC0">
      <w:start w:val="1"/>
      <w:numFmt w:val="lowerLetter"/>
      <w:lvlText w:val="%2)"/>
      <w:lvlJc w:val="left"/>
      <w:pPr>
        <w:ind w:left="759" w:hanging="360"/>
      </w:pPr>
      <w:rPr>
        <w:rFonts w:ascii="Verdana" w:eastAsia="Arial" w:hAnsi="Verdana" w:cs="Arial" w:hint="default"/>
        <w:spacing w:val="-1"/>
        <w:w w:val="99"/>
        <w:sz w:val="20"/>
        <w:szCs w:val="20"/>
        <w:lang w:val="pl-PL" w:eastAsia="en-US" w:bidi="ar-SA"/>
      </w:rPr>
    </w:lvl>
    <w:lvl w:ilvl="2" w:tplc="17D0C698">
      <w:numFmt w:val="bullet"/>
      <w:lvlText w:val="•"/>
      <w:lvlJc w:val="left"/>
      <w:pPr>
        <w:ind w:left="1709" w:hanging="360"/>
      </w:pPr>
      <w:rPr>
        <w:rFonts w:hint="default"/>
        <w:lang w:val="pl-PL" w:eastAsia="en-US" w:bidi="ar-SA"/>
      </w:rPr>
    </w:lvl>
    <w:lvl w:ilvl="3" w:tplc="3942E1D6">
      <w:numFmt w:val="bullet"/>
      <w:lvlText w:val="•"/>
      <w:lvlJc w:val="left"/>
      <w:pPr>
        <w:ind w:left="2659" w:hanging="360"/>
      </w:pPr>
      <w:rPr>
        <w:rFonts w:hint="default"/>
        <w:lang w:val="pl-PL" w:eastAsia="en-US" w:bidi="ar-SA"/>
      </w:rPr>
    </w:lvl>
    <w:lvl w:ilvl="4" w:tplc="4AC60166">
      <w:numFmt w:val="bullet"/>
      <w:lvlText w:val="•"/>
      <w:lvlJc w:val="left"/>
      <w:pPr>
        <w:ind w:left="3608" w:hanging="360"/>
      </w:pPr>
      <w:rPr>
        <w:rFonts w:hint="default"/>
        <w:lang w:val="pl-PL" w:eastAsia="en-US" w:bidi="ar-SA"/>
      </w:rPr>
    </w:lvl>
    <w:lvl w:ilvl="5" w:tplc="1D409FA2">
      <w:numFmt w:val="bullet"/>
      <w:lvlText w:val="•"/>
      <w:lvlJc w:val="left"/>
      <w:pPr>
        <w:ind w:left="4558" w:hanging="360"/>
      </w:pPr>
      <w:rPr>
        <w:rFonts w:hint="default"/>
        <w:lang w:val="pl-PL" w:eastAsia="en-US" w:bidi="ar-SA"/>
      </w:rPr>
    </w:lvl>
    <w:lvl w:ilvl="6" w:tplc="940E6DB0">
      <w:numFmt w:val="bullet"/>
      <w:lvlText w:val="•"/>
      <w:lvlJc w:val="left"/>
      <w:pPr>
        <w:ind w:left="5508" w:hanging="360"/>
      </w:pPr>
      <w:rPr>
        <w:rFonts w:hint="default"/>
        <w:lang w:val="pl-PL" w:eastAsia="en-US" w:bidi="ar-SA"/>
      </w:rPr>
    </w:lvl>
    <w:lvl w:ilvl="7" w:tplc="9C560682">
      <w:numFmt w:val="bullet"/>
      <w:lvlText w:val="•"/>
      <w:lvlJc w:val="left"/>
      <w:pPr>
        <w:ind w:left="6457" w:hanging="360"/>
      </w:pPr>
      <w:rPr>
        <w:rFonts w:hint="default"/>
        <w:lang w:val="pl-PL" w:eastAsia="en-US" w:bidi="ar-SA"/>
      </w:rPr>
    </w:lvl>
    <w:lvl w:ilvl="8" w:tplc="F064B50C">
      <w:numFmt w:val="bullet"/>
      <w:lvlText w:val="•"/>
      <w:lvlJc w:val="left"/>
      <w:pPr>
        <w:ind w:left="7407" w:hanging="360"/>
      </w:pPr>
      <w:rPr>
        <w:rFonts w:hint="default"/>
        <w:lang w:val="pl-PL" w:eastAsia="en-US" w:bidi="ar-SA"/>
      </w:rPr>
    </w:lvl>
  </w:abstractNum>
  <w:abstractNum w:abstractNumId="24">
    <w:nsid w:val="6D012040"/>
    <w:multiLevelType w:val="multilevel"/>
    <w:tmpl w:val="C428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703C77"/>
    <w:multiLevelType w:val="hybridMultilevel"/>
    <w:tmpl w:val="330A4C78"/>
    <w:lvl w:ilvl="0" w:tplc="8EA856BC">
      <w:start w:val="1"/>
      <w:numFmt w:val="decimal"/>
      <w:lvlText w:val="%1)"/>
      <w:lvlJc w:val="left"/>
      <w:pPr>
        <w:ind w:left="476" w:hanging="360"/>
      </w:pPr>
      <w:rPr>
        <w:rFonts w:ascii="Verdana" w:eastAsia="Arial" w:hAnsi="Verdana" w:cs="Arial" w:hint="default"/>
        <w:spacing w:val="-1"/>
        <w:w w:val="99"/>
        <w:sz w:val="20"/>
        <w:szCs w:val="20"/>
        <w:lang w:val="pl-PL" w:eastAsia="en-US" w:bidi="ar-SA"/>
      </w:rPr>
    </w:lvl>
    <w:lvl w:ilvl="1" w:tplc="56B61BC0">
      <w:start w:val="1"/>
      <w:numFmt w:val="lowerLetter"/>
      <w:lvlText w:val="%2)"/>
      <w:lvlJc w:val="left"/>
      <w:pPr>
        <w:ind w:left="759" w:hanging="360"/>
      </w:pPr>
      <w:rPr>
        <w:rFonts w:ascii="Verdana" w:eastAsia="Arial" w:hAnsi="Verdana" w:cs="Arial" w:hint="default"/>
        <w:spacing w:val="-1"/>
        <w:w w:val="99"/>
        <w:sz w:val="20"/>
        <w:szCs w:val="20"/>
        <w:lang w:val="pl-PL" w:eastAsia="en-US" w:bidi="ar-SA"/>
      </w:rPr>
    </w:lvl>
    <w:lvl w:ilvl="2" w:tplc="17D0C698">
      <w:numFmt w:val="bullet"/>
      <w:lvlText w:val="•"/>
      <w:lvlJc w:val="left"/>
      <w:pPr>
        <w:ind w:left="1709" w:hanging="360"/>
      </w:pPr>
      <w:rPr>
        <w:rFonts w:hint="default"/>
        <w:lang w:val="pl-PL" w:eastAsia="en-US" w:bidi="ar-SA"/>
      </w:rPr>
    </w:lvl>
    <w:lvl w:ilvl="3" w:tplc="3942E1D6">
      <w:numFmt w:val="bullet"/>
      <w:lvlText w:val="•"/>
      <w:lvlJc w:val="left"/>
      <w:pPr>
        <w:ind w:left="2659" w:hanging="360"/>
      </w:pPr>
      <w:rPr>
        <w:rFonts w:hint="default"/>
        <w:lang w:val="pl-PL" w:eastAsia="en-US" w:bidi="ar-SA"/>
      </w:rPr>
    </w:lvl>
    <w:lvl w:ilvl="4" w:tplc="4AC60166">
      <w:numFmt w:val="bullet"/>
      <w:lvlText w:val="•"/>
      <w:lvlJc w:val="left"/>
      <w:pPr>
        <w:ind w:left="3608" w:hanging="360"/>
      </w:pPr>
      <w:rPr>
        <w:rFonts w:hint="default"/>
        <w:lang w:val="pl-PL" w:eastAsia="en-US" w:bidi="ar-SA"/>
      </w:rPr>
    </w:lvl>
    <w:lvl w:ilvl="5" w:tplc="1D409FA2">
      <w:numFmt w:val="bullet"/>
      <w:lvlText w:val="•"/>
      <w:lvlJc w:val="left"/>
      <w:pPr>
        <w:ind w:left="4558" w:hanging="360"/>
      </w:pPr>
      <w:rPr>
        <w:rFonts w:hint="default"/>
        <w:lang w:val="pl-PL" w:eastAsia="en-US" w:bidi="ar-SA"/>
      </w:rPr>
    </w:lvl>
    <w:lvl w:ilvl="6" w:tplc="940E6DB0">
      <w:numFmt w:val="bullet"/>
      <w:lvlText w:val="•"/>
      <w:lvlJc w:val="left"/>
      <w:pPr>
        <w:ind w:left="5508" w:hanging="360"/>
      </w:pPr>
      <w:rPr>
        <w:rFonts w:hint="default"/>
        <w:lang w:val="pl-PL" w:eastAsia="en-US" w:bidi="ar-SA"/>
      </w:rPr>
    </w:lvl>
    <w:lvl w:ilvl="7" w:tplc="9C560682">
      <w:numFmt w:val="bullet"/>
      <w:lvlText w:val="•"/>
      <w:lvlJc w:val="left"/>
      <w:pPr>
        <w:ind w:left="6457" w:hanging="360"/>
      </w:pPr>
      <w:rPr>
        <w:rFonts w:hint="default"/>
        <w:lang w:val="pl-PL" w:eastAsia="en-US" w:bidi="ar-SA"/>
      </w:rPr>
    </w:lvl>
    <w:lvl w:ilvl="8" w:tplc="F064B50C">
      <w:numFmt w:val="bullet"/>
      <w:lvlText w:val="•"/>
      <w:lvlJc w:val="left"/>
      <w:pPr>
        <w:ind w:left="7407" w:hanging="360"/>
      </w:pPr>
      <w:rPr>
        <w:rFonts w:hint="default"/>
        <w:lang w:val="pl-PL" w:eastAsia="en-US" w:bidi="ar-SA"/>
      </w:rPr>
    </w:lvl>
  </w:abstractNum>
  <w:abstractNum w:abstractNumId="26">
    <w:nsid w:val="74B33F14"/>
    <w:multiLevelType w:val="hybridMultilevel"/>
    <w:tmpl w:val="22A4403E"/>
    <w:lvl w:ilvl="0" w:tplc="0415000F">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27">
    <w:nsid w:val="78B87158"/>
    <w:multiLevelType w:val="multilevel"/>
    <w:tmpl w:val="3B0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695009"/>
    <w:multiLevelType w:val="hybridMultilevel"/>
    <w:tmpl w:val="637AAE3E"/>
    <w:lvl w:ilvl="0" w:tplc="4622F188">
      <w:start w:val="1"/>
      <w:numFmt w:val="decimal"/>
      <w:lvlText w:val="%1)"/>
      <w:lvlJc w:val="left"/>
      <w:pPr>
        <w:ind w:left="476" w:hanging="360"/>
      </w:pPr>
      <w:rPr>
        <w:rFonts w:ascii="Verdana" w:eastAsia="Arial" w:hAnsi="Verdana" w:cs="Arial" w:hint="default"/>
        <w:b w:val="0"/>
        <w:spacing w:val="-1"/>
        <w:w w:val="99"/>
        <w:sz w:val="20"/>
        <w:szCs w:val="2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2"/>
  </w:num>
  <w:num w:numId="3">
    <w:abstractNumId w:val="17"/>
  </w:num>
  <w:num w:numId="4">
    <w:abstractNumId w:val="19"/>
  </w:num>
  <w:num w:numId="5">
    <w:abstractNumId w:val="4"/>
  </w:num>
  <w:num w:numId="6">
    <w:abstractNumId w:val="23"/>
  </w:num>
  <w:num w:numId="7">
    <w:abstractNumId w:val="8"/>
  </w:num>
  <w:num w:numId="8">
    <w:abstractNumId w:val="5"/>
  </w:num>
  <w:num w:numId="9">
    <w:abstractNumId w:val="11"/>
  </w:num>
  <w:num w:numId="10">
    <w:abstractNumId w:val="3"/>
  </w:num>
  <w:num w:numId="11">
    <w:abstractNumId w:val="21"/>
  </w:num>
  <w:num w:numId="12">
    <w:abstractNumId w:val="26"/>
  </w:num>
  <w:num w:numId="13">
    <w:abstractNumId w:val="18"/>
  </w:num>
  <w:num w:numId="14">
    <w:abstractNumId w:val="22"/>
  </w:num>
  <w:num w:numId="15">
    <w:abstractNumId w:val="15"/>
  </w:num>
  <w:num w:numId="16">
    <w:abstractNumId w:val="14"/>
  </w:num>
  <w:num w:numId="17">
    <w:abstractNumId w:val="24"/>
  </w:num>
  <w:num w:numId="18">
    <w:abstractNumId w:val="10"/>
  </w:num>
  <w:num w:numId="19">
    <w:abstractNumId w:val="25"/>
  </w:num>
  <w:num w:numId="20">
    <w:abstractNumId w:val="6"/>
  </w:num>
  <w:num w:numId="21">
    <w:abstractNumId w:val="16"/>
  </w:num>
  <w:num w:numId="22">
    <w:abstractNumId w:val="2"/>
  </w:num>
  <w:num w:numId="23">
    <w:abstractNumId w:val="7"/>
  </w:num>
  <w:num w:numId="24">
    <w:abstractNumId w:val="27"/>
  </w:num>
  <w:num w:numId="25">
    <w:abstractNumId w:val="28"/>
  </w:num>
  <w:num w:numId="26">
    <w:abstractNumId w:val="0"/>
  </w:num>
  <w:num w:numId="27">
    <w:abstractNumId w:val="13"/>
  </w:num>
  <w:num w:numId="28">
    <w:abstractNumId w:val="2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9C"/>
    <w:rsid w:val="00013C7C"/>
    <w:rsid w:val="00052479"/>
    <w:rsid w:val="00055F7D"/>
    <w:rsid w:val="00062B88"/>
    <w:rsid w:val="00065724"/>
    <w:rsid w:val="000B2C94"/>
    <w:rsid w:val="001367F4"/>
    <w:rsid w:val="00160449"/>
    <w:rsid w:val="001836BA"/>
    <w:rsid w:val="00192A36"/>
    <w:rsid w:val="00192DDF"/>
    <w:rsid w:val="00244FE7"/>
    <w:rsid w:val="002767E9"/>
    <w:rsid w:val="002D7CE3"/>
    <w:rsid w:val="0039465F"/>
    <w:rsid w:val="003A5E15"/>
    <w:rsid w:val="003E4C6D"/>
    <w:rsid w:val="004C5638"/>
    <w:rsid w:val="004E127C"/>
    <w:rsid w:val="00524E4E"/>
    <w:rsid w:val="00567336"/>
    <w:rsid w:val="005D21E5"/>
    <w:rsid w:val="005F37EA"/>
    <w:rsid w:val="00610C79"/>
    <w:rsid w:val="00734E2F"/>
    <w:rsid w:val="0074257B"/>
    <w:rsid w:val="00791948"/>
    <w:rsid w:val="00792B67"/>
    <w:rsid w:val="007A1782"/>
    <w:rsid w:val="007B7DEB"/>
    <w:rsid w:val="00800215"/>
    <w:rsid w:val="00805CF6"/>
    <w:rsid w:val="008A4CB9"/>
    <w:rsid w:val="008C189F"/>
    <w:rsid w:val="00911DB8"/>
    <w:rsid w:val="009214FA"/>
    <w:rsid w:val="00967F71"/>
    <w:rsid w:val="009C6AB8"/>
    <w:rsid w:val="00A13975"/>
    <w:rsid w:val="00A13C5A"/>
    <w:rsid w:val="00A339C5"/>
    <w:rsid w:val="00A647B9"/>
    <w:rsid w:val="00A64911"/>
    <w:rsid w:val="00A66B55"/>
    <w:rsid w:val="00AA4B4E"/>
    <w:rsid w:val="00B076FB"/>
    <w:rsid w:val="00B1405A"/>
    <w:rsid w:val="00B2389C"/>
    <w:rsid w:val="00BA3757"/>
    <w:rsid w:val="00BD250F"/>
    <w:rsid w:val="00BE1625"/>
    <w:rsid w:val="00BF697C"/>
    <w:rsid w:val="00C24533"/>
    <w:rsid w:val="00C44F0A"/>
    <w:rsid w:val="00C6743C"/>
    <w:rsid w:val="00C94A62"/>
    <w:rsid w:val="00CB54E8"/>
    <w:rsid w:val="00CC60BC"/>
    <w:rsid w:val="00CD7891"/>
    <w:rsid w:val="00D01BE1"/>
    <w:rsid w:val="00D44C36"/>
    <w:rsid w:val="00D63558"/>
    <w:rsid w:val="00D83C29"/>
    <w:rsid w:val="00DA7925"/>
    <w:rsid w:val="00DE1655"/>
    <w:rsid w:val="00DE7369"/>
    <w:rsid w:val="00E41E55"/>
    <w:rsid w:val="00EB64A3"/>
    <w:rsid w:val="00EC594D"/>
    <w:rsid w:val="00F1250B"/>
    <w:rsid w:val="00F348E2"/>
    <w:rsid w:val="00F60912"/>
    <w:rsid w:val="00F96653"/>
    <w:rsid w:val="00FE6E24"/>
    <w:rsid w:val="00FF36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lang w:val="pl-PL"/>
    </w:rPr>
  </w:style>
  <w:style w:type="paragraph" w:styleId="Nagwek1">
    <w:name w:val="heading 1"/>
    <w:basedOn w:val="Normalny"/>
    <w:uiPriority w:val="1"/>
    <w:qFormat/>
    <w:pPr>
      <w:ind w:left="3444"/>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76" w:hanging="361"/>
    </w:pPr>
    <w:rPr>
      <w:sz w:val="20"/>
      <w:szCs w:val="20"/>
    </w:rPr>
  </w:style>
  <w:style w:type="paragraph" w:styleId="Akapitzlist">
    <w:name w:val="List Paragraph"/>
    <w:basedOn w:val="Normalny"/>
    <w:link w:val="AkapitzlistZnak"/>
    <w:uiPriority w:val="34"/>
    <w:qFormat/>
    <w:pPr>
      <w:ind w:left="476" w:hanging="361"/>
    </w:pPr>
  </w:style>
  <w:style w:type="paragraph" w:customStyle="1" w:styleId="TableParagraph">
    <w:name w:val="Table Paragraph"/>
    <w:basedOn w:val="Normalny"/>
    <w:uiPriority w:val="1"/>
    <w:qFormat/>
  </w:style>
  <w:style w:type="character" w:styleId="Hipercze">
    <w:name w:val="Hyperlink"/>
    <w:basedOn w:val="Domylnaczcionkaakapitu"/>
    <w:unhideWhenUsed/>
    <w:rsid w:val="00911DB8"/>
    <w:rPr>
      <w:color w:val="0000FF"/>
      <w:u w:val="single"/>
    </w:rPr>
  </w:style>
  <w:style w:type="character" w:customStyle="1" w:styleId="apple-converted-space">
    <w:name w:val="apple-converted-space"/>
    <w:rsid w:val="00AA4B4E"/>
  </w:style>
  <w:style w:type="character" w:customStyle="1" w:styleId="markedcontent">
    <w:name w:val="markedcontent"/>
    <w:basedOn w:val="Domylnaczcionkaakapitu"/>
    <w:rsid w:val="00192A36"/>
  </w:style>
  <w:style w:type="paragraph" w:styleId="Bezodstpw">
    <w:name w:val="No Spacing"/>
    <w:uiPriority w:val="1"/>
    <w:qFormat/>
    <w:rsid w:val="002D7CE3"/>
    <w:pPr>
      <w:widowControl/>
      <w:autoSpaceDE/>
      <w:autoSpaceDN/>
    </w:pPr>
    <w:rPr>
      <w:rFonts w:eastAsiaTheme="minorEastAsia"/>
      <w:lang w:val="pl-PL" w:eastAsia="pl-PL"/>
    </w:rPr>
  </w:style>
  <w:style w:type="paragraph" w:styleId="NormalnyWeb">
    <w:name w:val="Normal (Web)"/>
    <w:basedOn w:val="Normalny"/>
    <w:uiPriority w:val="99"/>
    <w:unhideWhenUsed/>
    <w:rsid w:val="00734E2F"/>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4E2F"/>
    <w:rPr>
      <w:b/>
      <w:bCs/>
    </w:rPr>
  </w:style>
  <w:style w:type="character" w:customStyle="1" w:styleId="AkapitzlistZnak">
    <w:name w:val="Akapit z listą Znak"/>
    <w:link w:val="Akapitzlist"/>
    <w:uiPriority w:val="34"/>
    <w:rsid w:val="00800215"/>
    <w:rPr>
      <w:rFonts w:ascii="Arial" w:eastAsia="Arial" w:hAnsi="Arial" w:cs="Arial"/>
      <w:lang w:val="pl-PL"/>
    </w:rPr>
  </w:style>
  <w:style w:type="paragraph" w:styleId="Tekstdymka">
    <w:name w:val="Balloon Text"/>
    <w:basedOn w:val="Normalny"/>
    <w:link w:val="TekstdymkaZnak"/>
    <w:uiPriority w:val="99"/>
    <w:semiHidden/>
    <w:unhideWhenUsed/>
    <w:rsid w:val="00F60912"/>
    <w:rPr>
      <w:rFonts w:ascii="Tahoma" w:hAnsi="Tahoma" w:cs="Tahoma"/>
      <w:sz w:val="16"/>
      <w:szCs w:val="16"/>
    </w:rPr>
  </w:style>
  <w:style w:type="character" w:customStyle="1" w:styleId="TekstdymkaZnak">
    <w:name w:val="Tekst dymka Znak"/>
    <w:basedOn w:val="Domylnaczcionkaakapitu"/>
    <w:link w:val="Tekstdymka"/>
    <w:uiPriority w:val="99"/>
    <w:semiHidden/>
    <w:rsid w:val="00F60912"/>
    <w:rPr>
      <w:rFonts w:ascii="Tahoma" w:eastAsia="Arial" w:hAnsi="Tahoma" w:cs="Tahoma"/>
      <w:sz w:val="16"/>
      <w:szCs w:val="16"/>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lang w:val="pl-PL"/>
    </w:rPr>
  </w:style>
  <w:style w:type="paragraph" w:styleId="Nagwek1">
    <w:name w:val="heading 1"/>
    <w:basedOn w:val="Normalny"/>
    <w:uiPriority w:val="1"/>
    <w:qFormat/>
    <w:pPr>
      <w:ind w:left="3444"/>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76" w:hanging="361"/>
    </w:pPr>
    <w:rPr>
      <w:sz w:val="20"/>
      <w:szCs w:val="20"/>
    </w:rPr>
  </w:style>
  <w:style w:type="paragraph" w:styleId="Akapitzlist">
    <w:name w:val="List Paragraph"/>
    <w:basedOn w:val="Normalny"/>
    <w:link w:val="AkapitzlistZnak"/>
    <w:uiPriority w:val="34"/>
    <w:qFormat/>
    <w:pPr>
      <w:ind w:left="476" w:hanging="361"/>
    </w:pPr>
  </w:style>
  <w:style w:type="paragraph" w:customStyle="1" w:styleId="TableParagraph">
    <w:name w:val="Table Paragraph"/>
    <w:basedOn w:val="Normalny"/>
    <w:uiPriority w:val="1"/>
    <w:qFormat/>
  </w:style>
  <w:style w:type="character" w:styleId="Hipercze">
    <w:name w:val="Hyperlink"/>
    <w:basedOn w:val="Domylnaczcionkaakapitu"/>
    <w:unhideWhenUsed/>
    <w:rsid w:val="00911DB8"/>
    <w:rPr>
      <w:color w:val="0000FF"/>
      <w:u w:val="single"/>
    </w:rPr>
  </w:style>
  <w:style w:type="character" w:customStyle="1" w:styleId="apple-converted-space">
    <w:name w:val="apple-converted-space"/>
    <w:rsid w:val="00AA4B4E"/>
  </w:style>
  <w:style w:type="character" w:customStyle="1" w:styleId="markedcontent">
    <w:name w:val="markedcontent"/>
    <w:basedOn w:val="Domylnaczcionkaakapitu"/>
    <w:rsid w:val="00192A36"/>
  </w:style>
  <w:style w:type="paragraph" w:styleId="Bezodstpw">
    <w:name w:val="No Spacing"/>
    <w:uiPriority w:val="1"/>
    <w:qFormat/>
    <w:rsid w:val="002D7CE3"/>
    <w:pPr>
      <w:widowControl/>
      <w:autoSpaceDE/>
      <w:autoSpaceDN/>
    </w:pPr>
    <w:rPr>
      <w:rFonts w:eastAsiaTheme="minorEastAsia"/>
      <w:lang w:val="pl-PL" w:eastAsia="pl-PL"/>
    </w:rPr>
  </w:style>
  <w:style w:type="paragraph" w:styleId="NormalnyWeb">
    <w:name w:val="Normal (Web)"/>
    <w:basedOn w:val="Normalny"/>
    <w:uiPriority w:val="99"/>
    <w:unhideWhenUsed/>
    <w:rsid w:val="00734E2F"/>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4E2F"/>
    <w:rPr>
      <w:b/>
      <w:bCs/>
    </w:rPr>
  </w:style>
  <w:style w:type="character" w:customStyle="1" w:styleId="AkapitzlistZnak">
    <w:name w:val="Akapit z listą Znak"/>
    <w:link w:val="Akapitzlist"/>
    <w:uiPriority w:val="34"/>
    <w:rsid w:val="00800215"/>
    <w:rPr>
      <w:rFonts w:ascii="Arial" w:eastAsia="Arial" w:hAnsi="Arial" w:cs="Arial"/>
      <w:lang w:val="pl-PL"/>
    </w:rPr>
  </w:style>
  <w:style w:type="paragraph" w:styleId="Tekstdymka">
    <w:name w:val="Balloon Text"/>
    <w:basedOn w:val="Normalny"/>
    <w:link w:val="TekstdymkaZnak"/>
    <w:uiPriority w:val="99"/>
    <w:semiHidden/>
    <w:unhideWhenUsed/>
    <w:rsid w:val="00F60912"/>
    <w:rPr>
      <w:rFonts w:ascii="Tahoma" w:hAnsi="Tahoma" w:cs="Tahoma"/>
      <w:sz w:val="16"/>
      <w:szCs w:val="16"/>
    </w:rPr>
  </w:style>
  <w:style w:type="character" w:customStyle="1" w:styleId="TekstdymkaZnak">
    <w:name w:val="Tekst dymka Znak"/>
    <w:basedOn w:val="Domylnaczcionkaakapitu"/>
    <w:link w:val="Tekstdymka"/>
    <w:uiPriority w:val="99"/>
    <w:semiHidden/>
    <w:rsid w:val="00F60912"/>
    <w:rPr>
      <w:rFonts w:ascii="Tahoma" w:eastAsia="Arial"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9042">
      <w:bodyDiv w:val="1"/>
      <w:marLeft w:val="0"/>
      <w:marRight w:val="0"/>
      <w:marTop w:val="0"/>
      <w:marBottom w:val="0"/>
      <w:divBdr>
        <w:top w:val="none" w:sz="0" w:space="0" w:color="auto"/>
        <w:left w:val="none" w:sz="0" w:space="0" w:color="auto"/>
        <w:bottom w:val="none" w:sz="0" w:space="0" w:color="auto"/>
        <w:right w:val="none" w:sz="0" w:space="0" w:color="auto"/>
      </w:divBdr>
    </w:div>
    <w:div w:id="219438631">
      <w:bodyDiv w:val="1"/>
      <w:marLeft w:val="0"/>
      <w:marRight w:val="0"/>
      <w:marTop w:val="0"/>
      <w:marBottom w:val="0"/>
      <w:divBdr>
        <w:top w:val="none" w:sz="0" w:space="0" w:color="auto"/>
        <w:left w:val="none" w:sz="0" w:space="0" w:color="auto"/>
        <w:bottom w:val="none" w:sz="0" w:space="0" w:color="auto"/>
        <w:right w:val="none" w:sz="0" w:space="0" w:color="auto"/>
      </w:divBdr>
    </w:div>
    <w:div w:id="658582704">
      <w:bodyDiv w:val="1"/>
      <w:marLeft w:val="0"/>
      <w:marRight w:val="0"/>
      <w:marTop w:val="0"/>
      <w:marBottom w:val="0"/>
      <w:divBdr>
        <w:top w:val="none" w:sz="0" w:space="0" w:color="auto"/>
        <w:left w:val="none" w:sz="0" w:space="0" w:color="auto"/>
        <w:bottom w:val="none" w:sz="0" w:space="0" w:color="auto"/>
        <w:right w:val="none" w:sz="0" w:space="0" w:color="auto"/>
      </w:divBdr>
    </w:div>
    <w:div w:id="761924052">
      <w:bodyDiv w:val="1"/>
      <w:marLeft w:val="0"/>
      <w:marRight w:val="0"/>
      <w:marTop w:val="0"/>
      <w:marBottom w:val="0"/>
      <w:divBdr>
        <w:top w:val="none" w:sz="0" w:space="0" w:color="auto"/>
        <w:left w:val="none" w:sz="0" w:space="0" w:color="auto"/>
        <w:bottom w:val="none" w:sz="0" w:space="0" w:color="auto"/>
        <w:right w:val="none" w:sz="0" w:space="0" w:color="auto"/>
      </w:divBdr>
    </w:div>
    <w:div w:id="876089726">
      <w:bodyDiv w:val="1"/>
      <w:marLeft w:val="0"/>
      <w:marRight w:val="0"/>
      <w:marTop w:val="0"/>
      <w:marBottom w:val="0"/>
      <w:divBdr>
        <w:top w:val="none" w:sz="0" w:space="0" w:color="auto"/>
        <w:left w:val="none" w:sz="0" w:space="0" w:color="auto"/>
        <w:bottom w:val="none" w:sz="0" w:space="0" w:color="auto"/>
        <w:right w:val="none" w:sz="0" w:space="0" w:color="auto"/>
      </w:divBdr>
    </w:div>
    <w:div w:id="1087844050">
      <w:bodyDiv w:val="1"/>
      <w:marLeft w:val="0"/>
      <w:marRight w:val="0"/>
      <w:marTop w:val="0"/>
      <w:marBottom w:val="0"/>
      <w:divBdr>
        <w:top w:val="none" w:sz="0" w:space="0" w:color="auto"/>
        <w:left w:val="none" w:sz="0" w:space="0" w:color="auto"/>
        <w:bottom w:val="none" w:sz="0" w:space="0" w:color="auto"/>
        <w:right w:val="none" w:sz="0" w:space="0" w:color="auto"/>
      </w:divBdr>
    </w:div>
    <w:div w:id="1322542655">
      <w:bodyDiv w:val="1"/>
      <w:marLeft w:val="0"/>
      <w:marRight w:val="0"/>
      <w:marTop w:val="0"/>
      <w:marBottom w:val="0"/>
      <w:divBdr>
        <w:top w:val="none" w:sz="0" w:space="0" w:color="auto"/>
        <w:left w:val="none" w:sz="0" w:space="0" w:color="auto"/>
        <w:bottom w:val="none" w:sz="0" w:space="0" w:color="auto"/>
        <w:right w:val="none" w:sz="0" w:space="0" w:color="auto"/>
      </w:divBdr>
    </w:div>
    <w:div w:id="1414937151">
      <w:bodyDiv w:val="1"/>
      <w:marLeft w:val="0"/>
      <w:marRight w:val="0"/>
      <w:marTop w:val="0"/>
      <w:marBottom w:val="0"/>
      <w:divBdr>
        <w:top w:val="none" w:sz="0" w:space="0" w:color="auto"/>
        <w:left w:val="none" w:sz="0" w:space="0" w:color="auto"/>
        <w:bottom w:val="none" w:sz="0" w:space="0" w:color="auto"/>
        <w:right w:val="none" w:sz="0" w:space="0" w:color="auto"/>
      </w:divBdr>
    </w:div>
    <w:div w:id="1696082221">
      <w:bodyDiv w:val="1"/>
      <w:marLeft w:val="0"/>
      <w:marRight w:val="0"/>
      <w:marTop w:val="0"/>
      <w:marBottom w:val="0"/>
      <w:divBdr>
        <w:top w:val="none" w:sz="0" w:space="0" w:color="auto"/>
        <w:left w:val="none" w:sz="0" w:space="0" w:color="auto"/>
        <w:bottom w:val="none" w:sz="0" w:space="0" w:color="auto"/>
        <w:right w:val="none" w:sz="0" w:space="0" w:color="auto"/>
      </w:divBdr>
    </w:div>
    <w:div w:id="1763724192">
      <w:bodyDiv w:val="1"/>
      <w:marLeft w:val="0"/>
      <w:marRight w:val="0"/>
      <w:marTop w:val="0"/>
      <w:marBottom w:val="0"/>
      <w:divBdr>
        <w:top w:val="none" w:sz="0" w:space="0" w:color="auto"/>
        <w:left w:val="none" w:sz="0" w:space="0" w:color="auto"/>
        <w:bottom w:val="none" w:sz="0" w:space="0" w:color="auto"/>
        <w:right w:val="none" w:sz="0" w:space="0" w:color="auto"/>
      </w:divBdr>
    </w:div>
    <w:div w:id="1912235040">
      <w:bodyDiv w:val="1"/>
      <w:marLeft w:val="0"/>
      <w:marRight w:val="0"/>
      <w:marTop w:val="0"/>
      <w:marBottom w:val="0"/>
      <w:divBdr>
        <w:top w:val="none" w:sz="0" w:space="0" w:color="auto"/>
        <w:left w:val="none" w:sz="0" w:space="0" w:color="auto"/>
        <w:bottom w:val="none" w:sz="0" w:space="0" w:color="auto"/>
        <w:right w:val="none" w:sz="0" w:space="0" w:color="auto"/>
      </w:divBdr>
    </w:div>
    <w:div w:id="1990548238">
      <w:bodyDiv w:val="1"/>
      <w:marLeft w:val="0"/>
      <w:marRight w:val="0"/>
      <w:marTop w:val="0"/>
      <w:marBottom w:val="0"/>
      <w:divBdr>
        <w:top w:val="none" w:sz="0" w:space="0" w:color="auto"/>
        <w:left w:val="none" w:sz="0" w:space="0" w:color="auto"/>
        <w:bottom w:val="none" w:sz="0" w:space="0" w:color="auto"/>
        <w:right w:val="none" w:sz="0" w:space="0" w:color="auto"/>
      </w:divBdr>
    </w:div>
    <w:div w:id="2030257387">
      <w:bodyDiv w:val="1"/>
      <w:marLeft w:val="0"/>
      <w:marRight w:val="0"/>
      <w:marTop w:val="0"/>
      <w:marBottom w:val="0"/>
      <w:divBdr>
        <w:top w:val="none" w:sz="0" w:space="0" w:color="auto"/>
        <w:left w:val="none" w:sz="0" w:space="0" w:color="auto"/>
        <w:bottom w:val="none" w:sz="0" w:space="0" w:color="auto"/>
        <w:right w:val="none" w:sz="0" w:space="0" w:color="auto"/>
      </w:divBdr>
    </w:div>
    <w:div w:id="2045446366">
      <w:bodyDiv w:val="1"/>
      <w:marLeft w:val="0"/>
      <w:marRight w:val="0"/>
      <w:marTop w:val="0"/>
      <w:marBottom w:val="0"/>
      <w:divBdr>
        <w:top w:val="none" w:sz="0" w:space="0" w:color="auto"/>
        <w:left w:val="none" w:sz="0" w:space="0" w:color="auto"/>
        <w:bottom w:val="none" w:sz="0" w:space="0" w:color="auto"/>
        <w:right w:val="none" w:sz="0" w:space="0" w:color="auto"/>
      </w:divBdr>
    </w:div>
    <w:div w:id="211913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pr-wieliczka.pl/zglaszanie-przypadkow-naruszen-prawa-sygnalis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1857</Words>
  <Characters>11142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pulwerk</dc:creator>
  <cp:lastModifiedBy>s</cp:lastModifiedBy>
  <cp:revision>3</cp:revision>
  <cp:lastPrinted>2024-10-22T09:35:00Z</cp:lastPrinted>
  <dcterms:created xsi:type="dcterms:W3CDTF">2025-05-27T07:56:00Z</dcterms:created>
  <dcterms:modified xsi:type="dcterms:W3CDTF">2025-05-27T07:56:00Z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Microsoft® Word 2010</vt:lpwstr>
  </property>
  <property fmtid="{D5CDD505-2E9C-101B-9397-08002B2CF9AE}" pid="4" name="LastSaved">
    <vt:filetime>2022-03-08T00:00:00Z</vt:filetime>
  </property>
</Properties>
</file>